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w:t>
      </w:r>
      <w:r>
        <w:rPr>
          <w:rFonts w:hint="eastAsia" w:ascii="楷体" w:hAnsi="楷体" w:eastAsia="楷体" w:cs="楷体"/>
          <w:b/>
          <w:color w:val="auto"/>
          <w:sz w:val="28"/>
          <w:szCs w:val="28"/>
          <w:lang w:val="en-US" w:eastAsia="zh-CN"/>
        </w:rPr>
        <w:t>202</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lang w:val="en-US" w:eastAsia="zh-CN"/>
        </w:rPr>
        <w:t>优选3年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55C4D"/>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2026-01-23T08:34:55Z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