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Cs/>
          <w:color w:val="auto"/>
        </w:rPr>
      </w:pPr>
      <w:r>
        <w:rPr>
          <w:rFonts w:hint="eastAsia"/>
          <w:bCs/>
          <w:color w:val="auto"/>
        </w:rPr>
        <w:t>证券代码：</w:t>
      </w:r>
      <w:sdt>
        <w:sdtPr>
          <w:rPr>
            <w:rFonts w:hint="eastAsia"/>
            <w:bCs/>
          </w:rPr>
          <w:alias w:val="公司代码"/>
          <w:tag w:val="_GBC_6d88426d7e994aa6a9c5cf842ccf9371"/>
          <w:id w:val="-1768073088"/>
          <w:placeholder>
            <w:docPart w:val="GBC22222222222222222222222222222"/>
          </w:placeholder>
        </w:sdtPr>
        <w:sdtEndPr>
          <w:rPr>
            <w:rFonts w:hint="eastAsia"/>
            <w:bCs/>
          </w:rPr>
        </w:sdtEndPr>
        <w:sdtContent>
          <w:r>
            <w:rPr>
              <w:rFonts w:hint="eastAsia"/>
              <w:bCs/>
            </w:rPr>
            <w:t>601860</w:t>
          </w:r>
        </w:sdtContent>
      </w:sdt>
      <w:r>
        <w:rPr>
          <w:rFonts w:hint="eastAsia"/>
          <w:bCs/>
          <w:color w:val="auto"/>
        </w:rPr>
        <w:t xml:space="preserve">                           证券简称：</w:t>
      </w:r>
      <w:sdt>
        <w:sdtPr>
          <w:rPr>
            <w:rFonts w:hint="eastAsia"/>
            <w:bCs/>
          </w:rPr>
          <w:alias w:val="公司简称"/>
          <w:tag w:val="_GBC_ab659901e3594314a9898cee6b0b41bc"/>
          <w:id w:val="1872030031"/>
          <w:placeholder>
            <w:docPart w:val="GBC22222222222222222222222222222"/>
          </w:placeholder>
        </w:sdtPr>
        <w:sdtEndPr>
          <w:rPr>
            <w:rFonts w:hint="eastAsia"/>
            <w:bCs/>
          </w:rPr>
        </w:sdtEndPr>
        <w:sdtContent>
          <w:r>
            <w:rPr>
              <w:rFonts w:hint="eastAsia"/>
              <w:bCs/>
            </w:rPr>
            <w:t>紫金银行</w:t>
          </w:r>
        </w:sdtContent>
      </w:sdt>
    </w:p>
    <w:p>
      <w:pPr>
        <w:rPr>
          <w:rFonts w:ascii="黑体" w:hAnsi="黑体" w:eastAsia="黑体"/>
          <w:b/>
          <w:bCs/>
          <w:color w:val="FF0000"/>
          <w:sz w:val="44"/>
          <w:szCs w:val="44"/>
        </w:rPr>
      </w:pPr>
    </w:p>
    <w:sdt>
      <w:sdtPr>
        <w:rPr>
          <w:rFonts w:ascii="黑体" w:hAnsi="黑体" w:eastAsia="黑体"/>
          <w:b/>
          <w:bCs/>
          <w:color w:val="FF0000"/>
          <w:sz w:val="44"/>
          <w:szCs w:val="44"/>
        </w:rPr>
        <w:alias w:val="公司法定中文名称"/>
        <w:tag w:val="_GBC_ab27d14a4fa1446487b4e4001930e37a"/>
        <w:id w:val="-300997480"/>
        <w:placeholder>
          <w:docPart w:val="GBC22222222222222222222222222222"/>
        </w:placeholder>
        <w:text/>
      </w:sdtPr>
      <w:sdtEndPr>
        <w:rPr>
          <w:rFonts w:ascii="黑体" w:hAnsi="黑体" w:eastAsia="黑体"/>
          <w:b/>
          <w:bCs/>
          <w:color w:val="FF0000"/>
          <w:sz w:val="44"/>
          <w:szCs w:val="44"/>
        </w:rPr>
      </w:sdtEndPr>
      <w:sdtContent>
        <w:p>
          <w:pPr>
            <w:jc w:val="center"/>
            <w:rPr>
              <w:rFonts w:ascii="黑体" w:hAnsi="黑体" w:eastAsia="黑体"/>
              <w:b/>
              <w:bCs/>
              <w:color w:val="FF0000"/>
              <w:sz w:val="44"/>
              <w:szCs w:val="44"/>
            </w:rPr>
          </w:pPr>
          <w:r>
            <w:rPr>
              <w:rFonts w:ascii="黑体" w:hAnsi="黑体" w:eastAsia="黑体"/>
              <w:b/>
              <w:bCs/>
              <w:color w:val="FF0000"/>
              <w:sz w:val="44"/>
              <w:szCs w:val="44"/>
            </w:rPr>
            <w:t>江苏紫金农村商业银行股份有限公司</w:t>
          </w:r>
        </w:p>
      </w:sdtContent>
    </w:sdt>
    <w:p>
      <w:pPr>
        <w:jc w:val="center"/>
        <w:rPr>
          <w:rFonts w:ascii="黑体" w:hAnsi="黑体" w:eastAsia="黑体"/>
          <w:b/>
          <w:bCs/>
          <w:color w:val="FF0000"/>
          <w:sz w:val="44"/>
          <w:szCs w:val="44"/>
        </w:rPr>
      </w:pPr>
      <w:r>
        <w:rPr>
          <w:rFonts w:ascii="黑体" w:hAnsi="黑体" w:eastAsia="黑体"/>
          <w:b/>
          <w:bCs/>
          <w:color w:val="FF0000"/>
          <w:sz w:val="44"/>
          <w:szCs w:val="44"/>
        </w:rPr>
        <w:t>2025年第</w:t>
      </w:r>
      <w:r>
        <w:rPr>
          <w:rFonts w:hint="eastAsia" w:ascii="黑体" w:hAnsi="黑体" w:eastAsia="黑体"/>
          <w:b/>
          <w:bCs/>
          <w:color w:val="FF0000"/>
          <w:sz w:val="44"/>
          <w:szCs w:val="44"/>
        </w:rPr>
        <w:t>一</w:t>
      </w:r>
      <w:r>
        <w:rPr>
          <w:rFonts w:ascii="黑体" w:hAnsi="黑体" w:eastAsia="黑体"/>
          <w:b/>
          <w:bCs/>
          <w:color w:val="FF0000"/>
          <w:sz w:val="44"/>
          <w:szCs w:val="44"/>
        </w:rPr>
        <w:t>季度报告</w:t>
      </w:r>
      <w:bookmarkStart w:id="0" w:name="_Hlk97556409"/>
      <w:bookmarkStart w:id="1" w:name="_Hlk97024433"/>
    </w:p>
    <w:p>
      <w:pPr>
        <w:rPr>
          <w:rFonts w:ascii="Times New Roman" w:hAnsi="Times New Roman"/>
          <w:b/>
          <w:bCs/>
        </w:rPr>
      </w:pPr>
    </w:p>
    <w:sdt>
      <w:sdtPr>
        <w:tag w:val="_PLD_7130a101450140ad91d5d22f1de8ba72"/>
        <w:id w:val="584187394"/>
      </w:sdtPr>
      <w:sdtContent>
        <w:p>
          <w:pPr>
            <w:pBdr>
              <w:top w:val="single" w:color="auto" w:sz="4" w:space="1"/>
              <w:left w:val="single" w:color="auto" w:sz="4" w:space="4"/>
              <w:bottom w:val="single" w:color="auto" w:sz="4" w:space="1"/>
              <w:right w:val="single" w:color="auto" w:sz="4" w:space="0"/>
            </w:pBdr>
            <w:spacing w:line="360" w:lineRule="auto"/>
            <w:ind w:firstLine="420" w:firstLineChars="200"/>
            <w:jc w:val="both"/>
            <w:rPr>
              <w:rFonts w:ascii="Times New Roman" w:hAnsi="Times New Roman"/>
              <w:sz w:val="24"/>
              <w:szCs w:val="24"/>
            </w:rPr>
          </w:pPr>
          <w:r>
            <w:rPr>
              <w:rFonts w:hint="eastAsia" w:ascii="Times New Roman" w:hAnsi="Times New Roman"/>
              <w:sz w:val="24"/>
              <w:szCs w:val="24"/>
            </w:rPr>
            <w:t>本公司董事会及全体董事保证本公告内容不存在任何虚假记载、误导性陈述或者重大遗漏，并对其内容的真实性、准确性和完整性承担法律责任。</w:t>
          </w:r>
        </w:p>
      </w:sdtContent>
    </w:sdt>
    <w:p>
      <w:pPr>
        <w:rPr>
          <w:rFonts w:ascii="Times New Roman" w:hAnsi="Times New Roman"/>
          <w:b/>
          <w:bCs/>
        </w:rPr>
      </w:pPr>
    </w:p>
    <w:bookmarkEnd w:id="0"/>
    <w:bookmarkEnd w:id="1"/>
    <w:p>
      <w:bookmarkStart w:id="2" w:name="_Hlk83901571"/>
      <w:bookmarkEnd w:id="2"/>
    </w:p>
    <w:p>
      <w:pPr>
        <w:pStyle w:val="3"/>
        <w:tabs>
          <w:tab w:val="left" w:pos="434"/>
          <w:tab w:val="left" w:pos="882"/>
        </w:tabs>
        <w:spacing w:before="60" w:after="0" w:line="360" w:lineRule="auto"/>
        <w:rPr>
          <w:sz w:val="21"/>
        </w:rPr>
      </w:pPr>
      <w:bookmarkStart w:id="3" w:name="_Toc477954524"/>
      <w:bookmarkStart w:id="4" w:name="_Toc395718055"/>
      <w:bookmarkStart w:id="5" w:name="_Toc413833243"/>
      <w:r>
        <w:rPr>
          <w:sz w:val="21"/>
        </w:rPr>
        <w:t>重要</w:t>
      </w:r>
      <w:bookmarkEnd w:id="3"/>
      <w:bookmarkEnd w:id="4"/>
      <w:bookmarkEnd w:id="5"/>
      <w:r>
        <w:rPr>
          <w:rFonts w:hint="eastAsia"/>
          <w:sz w:val="21"/>
        </w:rPr>
        <w:t>内容提示</w:t>
      </w:r>
    </w:p>
    <w:sdt>
      <w:sdtPr>
        <w:rPr>
          <w:rFonts w:hint="eastAsia"/>
        </w:rPr>
        <w:alias w:val="董事会及董事声明"/>
        <w:tag w:val="_GBC_121a4c3606764a8fbe6842f8763c3480"/>
        <w:id w:val="-131641794"/>
        <w:placeholder>
          <w:docPart w:val="GBC22222222222222222222222222222"/>
        </w:placeholder>
      </w:sdtPr>
      <w:sdtEndPr>
        <w:rPr>
          <w:rFonts w:hint="eastAsia"/>
          <w:b/>
        </w:rPr>
      </w:sdtEndPr>
      <w:sdtContent>
        <w:p>
          <w:pPr>
            <w:pStyle w:val="4"/>
            <w:numPr>
              <w:ilvl w:val="0"/>
              <w:numId w:val="0"/>
            </w:numPr>
            <w:rPr>
              <w:b/>
            </w:rPr>
          </w:pPr>
          <w:r>
            <w:t>公司董事会</w:t>
          </w:r>
          <w:r>
            <w:rPr>
              <w:shd w:val="solid" w:color="FFFFFF" w:fill="auto"/>
            </w:rPr>
            <w:t>、监事会</w:t>
          </w:r>
          <w:r>
            <w:t>及董事</w:t>
          </w:r>
          <w:r>
            <w:rPr>
              <w:shd w:val="solid" w:color="FFFFFF" w:fill="auto"/>
            </w:rPr>
            <w:t>、监事</w:t>
          </w:r>
          <w:r>
            <w:t>、高级管理人员保证季度报告内容的真实、准确、完整，不存在虚假记载、误导性陈述或重大遗漏，并承担个别和连带的法律责任。</w:t>
          </w:r>
        </w:p>
      </w:sdtContent>
    </w:sdt>
    <w:p>
      <w:pPr>
        <w:rPr>
          <w:color w:val="0000FF"/>
        </w:rPr>
      </w:pPr>
    </w:p>
    <w:p>
      <w:pPr>
        <w:pStyle w:val="4"/>
        <w:numPr>
          <w:ilvl w:val="0"/>
          <w:numId w:val="0"/>
        </w:numPr>
      </w:pPr>
      <w:bookmarkStart w:id="6" w:name="_Hlk97556466"/>
      <w:bookmarkEnd w:id="6"/>
      <w:bookmarkStart w:id="7" w:name="_Hlk97024541"/>
      <w:bookmarkEnd w:id="7"/>
      <w:r>
        <w:t>公司负责人、主管会计工作负责人及会计机构负责人（会计主管人员）保证季度报告中财务</w:t>
      </w:r>
      <w:r>
        <w:rPr>
          <w:rFonts w:hint="eastAsia"/>
        </w:rPr>
        <w:t>信息</w:t>
      </w:r>
      <w:r>
        <w:t>的真实、</w:t>
      </w:r>
      <w:r>
        <w:rPr>
          <w:rFonts w:hint="eastAsia"/>
        </w:rPr>
        <w:t>准确、</w:t>
      </w:r>
      <w:r>
        <w:t>完整。</w:t>
      </w:r>
    </w:p>
    <w:p/>
    <w:p>
      <w:pPr>
        <w:pStyle w:val="4"/>
        <w:numPr>
          <w:ilvl w:val="0"/>
          <w:numId w:val="0"/>
        </w:numPr>
      </w:pPr>
      <w:bookmarkStart w:id="8" w:name="_Hlk97025584"/>
      <w:bookmarkStart w:id="9" w:name="_Hlk97557169"/>
      <w:r>
        <w:rPr>
          <w:rFonts w:hint="eastAsia"/>
        </w:rPr>
        <w:t>第一季度财务报表是否经审计</w:t>
      </w:r>
    </w:p>
    <w:p>
      <w:sdt>
        <w:sdtPr>
          <w:rPr>
            <w:rFonts w:hint="eastAsia"/>
          </w:rPr>
          <w:alias w:val="是否经审计[双击切换]"/>
          <w:tag w:val="_GBC_d7ed417bdad14fbaa52ba1990bd3b441"/>
          <w:id w:val="-375855633"/>
          <w:placeholder>
            <w:docPart w:val="GBC22222222222222222222222222222"/>
          </w:placeholder>
        </w:sdtPr>
        <w:sdtEndPr>
          <w:rPr>
            <w:rFonts w:hint="eastAsia"/>
          </w:rPr>
        </w:sdtEndPr>
        <w:sdtContent>
          <w:r>
            <w:fldChar w:fldCharType="begin"/>
          </w:r>
          <w:r>
            <w:instrText xml:space="preserve"> MACROBUTTON  SnrToggleCheckbox □是 </w:instrText>
          </w:r>
          <w:r>
            <w:fldChar w:fldCharType="end"/>
          </w:r>
          <w:r>
            <w:fldChar w:fldCharType="begin"/>
          </w:r>
          <w:r>
            <w:instrText xml:space="preserve"> MACROBUTTON  SnrToggleCheckbox √否 </w:instrText>
          </w:r>
          <w:r>
            <w:fldChar w:fldCharType="end"/>
          </w:r>
        </w:sdtContent>
      </w:sdt>
      <w:bookmarkEnd w:id="8"/>
      <w:bookmarkEnd w:id="9"/>
      <w:bookmarkStart w:id="10" w:name="_Hlk97557204"/>
      <w:bookmarkStart w:id="11" w:name="_Hlk83215426"/>
    </w:p>
    <w:p/>
    <w:bookmarkEnd w:id="10"/>
    <w:bookmarkEnd w:id="11"/>
    <w:p>
      <w:pPr>
        <w:ind w:right="-59" w:rightChars="-28"/>
        <w:rPr>
          <w:color w:val="auto"/>
        </w:rPr>
      </w:pPr>
      <w:bookmarkStart w:id="55" w:name="_GoBack"/>
      <w:bookmarkEnd w:id="55"/>
    </w:p>
    <w:p>
      <w:pPr>
        <w:pStyle w:val="3"/>
        <w:numPr>
          <w:ilvl w:val="0"/>
          <w:numId w:val="3"/>
        </w:numPr>
        <w:tabs>
          <w:tab w:val="left" w:pos="434"/>
          <w:tab w:val="left" w:pos="882"/>
        </w:tabs>
        <w:spacing w:before="60" w:after="0" w:line="360" w:lineRule="auto"/>
        <w:ind w:left="0" w:firstLine="0"/>
        <w:rPr>
          <w:sz w:val="21"/>
        </w:rPr>
      </w:pPr>
      <w:r>
        <w:rPr>
          <w:rFonts w:hint="eastAsia"/>
          <w:sz w:val="21"/>
        </w:rPr>
        <w:t>主要财务数据</w:t>
      </w:r>
    </w:p>
    <w:p>
      <w:pPr>
        <w:pStyle w:val="4"/>
      </w:pPr>
      <w:r>
        <w:t>主要</w:t>
      </w:r>
      <w:r>
        <w:rPr>
          <w:rFonts w:hint="eastAsia"/>
        </w:rPr>
        <w:t>会计数据和财务指标</w:t>
      </w:r>
    </w:p>
    <w:p>
      <w:pPr>
        <w:widowControl w:val="0"/>
        <w:wordWrap w:val="0"/>
        <w:ind w:right="105"/>
        <w:jc w:val="right"/>
        <w:rPr>
          <w:color w:val="auto"/>
        </w:rPr>
      </w:pPr>
      <w:bookmarkStart w:id="12" w:name="_Hlk97557275"/>
      <w:r>
        <w:rPr>
          <w:rFonts w:hint="eastAsia"/>
          <w:color w:val="auto"/>
        </w:rPr>
        <w:t>单位：</w:t>
      </w:r>
      <w:sdt>
        <w:sdtPr>
          <w:rPr>
            <w:rFonts w:hint="eastAsia"/>
            <w:color w:val="auto"/>
          </w:rPr>
          <w:alias w:val="单位_主要财务数据"/>
          <w:tag w:val="_GBC_c54cf6b75add46ea8fe9034de92b50bc"/>
          <w:id w:val="-80014938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color w:val="auto"/>
          </w:rPr>
        </w:sdtEndPr>
        <w:sdtContent>
          <w:r>
            <w:rPr>
              <w:rFonts w:hint="eastAsia"/>
              <w:color w:val="auto"/>
            </w:rPr>
            <w:t>千元</w:t>
          </w:r>
        </w:sdtContent>
      </w:sdt>
      <w:r>
        <w:rPr>
          <w:color w:val="auto"/>
        </w:rPr>
        <w:t xml:space="preserve">  币种</w:t>
      </w:r>
      <w:r>
        <w:rPr>
          <w:rFonts w:hint="eastAsia"/>
          <w:color w:val="auto"/>
        </w:rPr>
        <w:t>：</w:t>
      </w:r>
      <w:sdt>
        <w:sdtPr>
          <w:rPr>
            <w:rFonts w:hint="eastAsia"/>
            <w:color w:val="auto"/>
          </w:rPr>
          <w:alias w:val="币种_主要会计数据和财务指标"/>
          <w:tag w:val="_GBC_28a507e2403f4765a4ec4985b3257d1f"/>
          <w:id w:val="-82019618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color w:val="auto"/>
          </w:rPr>
        </w:sdtEndPr>
        <w:sdtContent>
          <w:r>
            <w:rPr>
              <w:rFonts w:hint="eastAsia"/>
              <w:color w:val="auto"/>
            </w:rPr>
            <w:t>人民币</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3"/>
        <w:gridCol w:w="2266"/>
        <w:gridCol w:w="2127"/>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e774ebc599174031bc272140275a73c8"/>
            <w:id w:val="1275681537"/>
          </w:sdtPr>
          <w:sdtContent>
            <w:tc>
              <w:tcPr>
                <w:tcW w:w="2803" w:type="dxa"/>
                <w:shd w:val="clear" w:color="auto" w:fill="auto"/>
                <w:vAlign w:val="center"/>
              </w:tcPr>
              <w:p>
                <w:pPr>
                  <w:spacing w:line="360" w:lineRule="exact"/>
                </w:pPr>
                <w:r>
                  <w:rPr>
                    <w:rFonts w:hint="eastAsia"/>
                  </w:rPr>
                  <w:t>项目</w:t>
                </w:r>
              </w:p>
            </w:tc>
          </w:sdtContent>
        </w:sdt>
        <w:sdt>
          <w:sdtPr>
            <w:tag w:val="_PLD_6dd1e03ea2f44ae5b052c2460fb5f9ad"/>
            <w:id w:val="-1959556608"/>
          </w:sdtPr>
          <w:sdtContent>
            <w:tc>
              <w:tcPr>
                <w:tcW w:w="2266" w:type="dxa"/>
                <w:shd w:val="clear" w:color="auto" w:fill="auto"/>
                <w:vAlign w:val="center"/>
              </w:tcPr>
              <w:p>
                <w:pPr>
                  <w:spacing w:line="360" w:lineRule="exact"/>
                  <w:jc w:val="center"/>
                </w:pPr>
                <w:r>
                  <w:rPr>
                    <w:rFonts w:hint="eastAsia"/>
                  </w:rPr>
                  <w:t>本报告期</w:t>
                </w:r>
              </w:p>
            </w:tc>
          </w:sdtContent>
        </w:sdt>
        <w:sdt>
          <w:sdtPr>
            <w:tag w:val="_PLD_89c245106aba4f56a76458908e94912c"/>
            <w:id w:val="1840734737"/>
          </w:sdtPr>
          <w:sdtContent>
            <w:tc>
              <w:tcPr>
                <w:tcW w:w="2127" w:type="dxa"/>
                <w:vAlign w:val="center"/>
              </w:tcPr>
              <w:p>
                <w:pPr>
                  <w:spacing w:line="360" w:lineRule="exact"/>
                  <w:jc w:val="center"/>
                </w:pPr>
                <w:r>
                  <w:rPr>
                    <w:rFonts w:hint="eastAsia"/>
                  </w:rPr>
                  <w:t>上年同期</w:t>
                </w:r>
              </w:p>
            </w:tc>
          </w:sdtContent>
        </w:sdt>
        <w:sdt>
          <w:sdtPr>
            <w:tag w:val="_PLD_02b0a097b5e140c7a35db98e14d5a4c7"/>
            <w:id w:val="1909957005"/>
          </w:sdtPr>
          <w:sdtContent>
            <w:tc>
              <w:tcPr>
                <w:tcW w:w="1853" w:type="dxa"/>
                <w:shd w:val="clear" w:color="auto" w:fill="auto"/>
                <w:vAlign w:val="center"/>
              </w:tcPr>
              <w:p>
                <w:pPr>
                  <w:spacing w:line="360" w:lineRule="exact"/>
                  <w:jc w:val="center"/>
                </w:pPr>
                <w:r>
                  <w:rPr>
                    <w:rFonts w:hint="eastAsia"/>
                  </w:rPr>
                  <w:t>本报告期比上年同期增减变动幅度(%)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营业收入</w:t>
            </w:r>
          </w:p>
        </w:tc>
        <w:tc>
          <w:tcPr>
            <w:tcW w:w="2266" w:type="dxa"/>
            <w:shd w:val="clear" w:color="auto" w:fill="auto"/>
            <w:vAlign w:val="center"/>
          </w:tcPr>
          <w:p>
            <w:pPr>
              <w:jc w:val="right"/>
              <w:rPr>
                <w:color w:val="auto"/>
                <w:sz w:val="24"/>
                <w:szCs w:val="24"/>
              </w:rPr>
            </w:pPr>
            <w:r>
              <w:t>1,140,681</w:t>
            </w:r>
          </w:p>
        </w:tc>
        <w:tc>
          <w:tcPr>
            <w:tcW w:w="2127" w:type="dxa"/>
            <w:vAlign w:val="center"/>
          </w:tcPr>
          <w:p>
            <w:pPr>
              <w:jc w:val="right"/>
            </w:pPr>
            <w:r>
              <w:t>1,198,420</w:t>
            </w:r>
          </w:p>
        </w:tc>
        <w:tc>
          <w:tcPr>
            <w:tcW w:w="1853" w:type="dxa"/>
            <w:shd w:val="clear" w:color="auto" w:fill="auto"/>
            <w:vAlign w:val="center"/>
          </w:tcPr>
          <w:p>
            <w:pPr>
              <w:jc w:val="right"/>
            </w:pPr>
            <w: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归属于上市公司股东的净利润</w:t>
            </w:r>
          </w:p>
        </w:tc>
        <w:tc>
          <w:tcPr>
            <w:tcW w:w="2266" w:type="dxa"/>
            <w:shd w:val="clear" w:color="auto" w:fill="auto"/>
            <w:vAlign w:val="center"/>
          </w:tcPr>
          <w:p>
            <w:pPr>
              <w:jc w:val="right"/>
            </w:pPr>
            <w:r>
              <w:t>421,768</w:t>
            </w:r>
          </w:p>
        </w:tc>
        <w:tc>
          <w:tcPr>
            <w:tcW w:w="2127" w:type="dxa"/>
            <w:vAlign w:val="center"/>
          </w:tcPr>
          <w:p>
            <w:pPr>
              <w:jc w:val="right"/>
            </w:pPr>
            <w:r>
              <w:t>405,376</w:t>
            </w:r>
          </w:p>
        </w:tc>
        <w:tc>
          <w:tcPr>
            <w:tcW w:w="1853" w:type="dxa"/>
            <w:shd w:val="clear" w:color="auto" w:fill="auto"/>
            <w:vAlign w:val="center"/>
          </w:tcPr>
          <w:p>
            <w:pPr>
              <w:jc w:val="right"/>
            </w:pPr>
            <w:r>
              <w:t>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归属于上市公司股东的扣除非经常性损益的净利润</w:t>
            </w:r>
          </w:p>
        </w:tc>
        <w:tc>
          <w:tcPr>
            <w:tcW w:w="2266" w:type="dxa"/>
            <w:shd w:val="clear" w:color="auto" w:fill="auto"/>
            <w:vAlign w:val="center"/>
          </w:tcPr>
          <w:p>
            <w:pPr>
              <w:jc w:val="right"/>
            </w:pPr>
            <w:r>
              <w:t>423,527</w:t>
            </w:r>
          </w:p>
        </w:tc>
        <w:tc>
          <w:tcPr>
            <w:tcW w:w="2127" w:type="dxa"/>
            <w:vAlign w:val="center"/>
          </w:tcPr>
          <w:p>
            <w:pPr>
              <w:jc w:val="right"/>
            </w:pPr>
            <w:r>
              <w:t>404,972</w:t>
            </w:r>
          </w:p>
        </w:tc>
        <w:tc>
          <w:tcPr>
            <w:tcW w:w="1853" w:type="dxa"/>
            <w:shd w:val="clear" w:color="auto" w:fill="auto"/>
            <w:vAlign w:val="center"/>
          </w:tcPr>
          <w:p>
            <w:pPr>
              <w:jc w:val="right"/>
            </w:pPr>
            <w:r>
              <w:t>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经营活动产生的现金流量净额</w:t>
            </w:r>
          </w:p>
        </w:tc>
        <w:tc>
          <w:tcPr>
            <w:tcW w:w="2266" w:type="dxa"/>
            <w:shd w:val="clear" w:color="auto" w:fill="auto"/>
            <w:vAlign w:val="center"/>
          </w:tcPr>
          <w:p>
            <w:pPr>
              <w:jc w:val="right"/>
            </w:pPr>
            <w:r>
              <w:t>10,570,576</w:t>
            </w:r>
          </w:p>
        </w:tc>
        <w:tc>
          <w:tcPr>
            <w:tcW w:w="2127" w:type="dxa"/>
            <w:vAlign w:val="center"/>
          </w:tcPr>
          <w:p>
            <w:pPr>
              <w:jc w:val="right"/>
            </w:pPr>
            <w:r>
              <w:t>12,531,197</w:t>
            </w:r>
          </w:p>
        </w:tc>
        <w:tc>
          <w:tcPr>
            <w:tcW w:w="1853" w:type="dxa"/>
            <w:shd w:val="clear" w:color="auto" w:fill="auto"/>
            <w:vAlign w:val="center"/>
          </w:tcPr>
          <w:p>
            <w:pPr>
              <w:jc w:val="right"/>
            </w:pPr>
            <w:r>
              <w:t>-15.65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基本每股收益（元/股）</w:t>
            </w:r>
          </w:p>
        </w:tc>
        <w:tc>
          <w:tcPr>
            <w:tcW w:w="2266" w:type="dxa"/>
            <w:shd w:val="clear" w:color="auto" w:fill="auto"/>
            <w:vAlign w:val="center"/>
          </w:tcPr>
          <w:p>
            <w:pPr>
              <w:jc w:val="right"/>
            </w:pPr>
            <w:r>
              <w:t>0.11</w:t>
            </w:r>
          </w:p>
        </w:tc>
        <w:tc>
          <w:tcPr>
            <w:tcW w:w="2127" w:type="dxa"/>
            <w:vAlign w:val="center"/>
          </w:tcPr>
          <w:p>
            <w:pPr>
              <w:jc w:val="right"/>
            </w:pPr>
            <w:r>
              <w:t>0.11</w:t>
            </w:r>
          </w:p>
        </w:tc>
        <w:tc>
          <w:tcPr>
            <w:tcW w:w="1853" w:type="dxa"/>
            <w:shd w:val="clear" w:color="auto" w:fill="auto"/>
            <w:vAlign w:val="center"/>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稀释每股收益（元/股）</w:t>
            </w:r>
          </w:p>
        </w:tc>
        <w:tc>
          <w:tcPr>
            <w:tcW w:w="2266" w:type="dxa"/>
            <w:shd w:val="clear" w:color="auto" w:fill="auto"/>
            <w:vAlign w:val="center"/>
          </w:tcPr>
          <w:p>
            <w:pPr>
              <w:jc w:val="right"/>
            </w:pPr>
            <w:r>
              <w:t>0.10</w:t>
            </w:r>
          </w:p>
        </w:tc>
        <w:tc>
          <w:tcPr>
            <w:tcW w:w="2127" w:type="dxa"/>
            <w:vAlign w:val="center"/>
          </w:tcPr>
          <w:p>
            <w:pPr>
              <w:jc w:val="right"/>
            </w:pPr>
            <w:r>
              <w:t>0.10</w:t>
            </w:r>
          </w:p>
        </w:tc>
        <w:tc>
          <w:tcPr>
            <w:tcW w:w="1853" w:type="dxa"/>
            <w:shd w:val="clear" w:color="auto" w:fill="auto"/>
            <w:vAlign w:val="center"/>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加权平均净资产收益率</w:t>
            </w:r>
            <w:r>
              <w:t>（</w:t>
            </w:r>
            <w:r>
              <w:rPr>
                <w:rFonts w:hint="eastAsia"/>
              </w:rPr>
              <w:t>%</w:t>
            </w:r>
            <w:r>
              <w:t>）</w:t>
            </w:r>
          </w:p>
        </w:tc>
        <w:tc>
          <w:tcPr>
            <w:tcW w:w="2266" w:type="dxa"/>
            <w:shd w:val="clear" w:color="auto" w:fill="auto"/>
            <w:vAlign w:val="center"/>
          </w:tcPr>
          <w:p>
            <w:pPr>
              <w:jc w:val="right"/>
              <w:rPr>
                <w:color w:val="auto"/>
                <w:sz w:val="24"/>
                <w:szCs w:val="24"/>
              </w:rPr>
            </w:pPr>
            <w:r>
              <w:t>2.11</w:t>
            </w:r>
          </w:p>
        </w:tc>
        <w:tc>
          <w:tcPr>
            <w:tcW w:w="2127" w:type="dxa"/>
            <w:vAlign w:val="center"/>
          </w:tcPr>
          <w:p>
            <w:pPr>
              <w:jc w:val="right"/>
            </w:pPr>
            <w:r>
              <w:t>2.17</w:t>
            </w:r>
          </w:p>
        </w:tc>
        <w:tc>
          <w:tcPr>
            <w:tcW w:w="1853" w:type="dxa"/>
            <w:shd w:val="clear" w:color="auto" w:fill="auto"/>
            <w:vAlign w:val="center"/>
          </w:tcPr>
          <w:p>
            <w:pPr>
              <w:jc w:val="right"/>
            </w:pPr>
            <w:r>
              <w:t>下降0.06个百分点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p>
        </w:tc>
        <w:sdt>
          <w:sdtPr>
            <w:tag w:val="_PLD_d10165fd6a5f43aa82e9c98499ab44de"/>
            <w:id w:val="236682880"/>
          </w:sdtPr>
          <w:sdtContent>
            <w:tc>
              <w:tcPr>
                <w:tcW w:w="2266" w:type="dxa"/>
                <w:shd w:val="clear" w:color="auto" w:fill="auto"/>
                <w:vAlign w:val="center"/>
              </w:tcPr>
              <w:p>
                <w:pPr>
                  <w:spacing w:line="360" w:lineRule="exact"/>
                  <w:jc w:val="center"/>
                </w:pPr>
                <w:r>
                  <w:rPr>
                    <w:rFonts w:hint="eastAsia"/>
                  </w:rPr>
                  <w:t>本报告期末</w:t>
                </w:r>
              </w:p>
            </w:tc>
          </w:sdtContent>
        </w:sdt>
        <w:sdt>
          <w:sdtPr>
            <w:tag w:val="_PLD_e49df044bb3947c7b75dd03c21e29163"/>
            <w:id w:val="1079555333"/>
          </w:sdtPr>
          <w:sdtContent>
            <w:tc>
              <w:tcPr>
                <w:tcW w:w="2127" w:type="dxa"/>
                <w:shd w:val="clear" w:color="auto" w:fill="auto"/>
                <w:vAlign w:val="center"/>
              </w:tcPr>
              <w:p>
                <w:pPr>
                  <w:spacing w:line="360" w:lineRule="exact"/>
                  <w:jc w:val="center"/>
                </w:pPr>
                <w:r>
                  <w:rPr>
                    <w:rFonts w:hint="eastAsia"/>
                  </w:rPr>
                  <w:t>上年度末</w:t>
                </w:r>
              </w:p>
            </w:tc>
          </w:sdtContent>
        </w:sdt>
        <w:sdt>
          <w:sdtPr>
            <w:tag w:val="_PLD_8ede1a33307247dc839557dc50776aed"/>
            <w:id w:val="-477607096"/>
          </w:sdtPr>
          <w:sdtContent>
            <w:tc>
              <w:tcPr>
                <w:tcW w:w="1853" w:type="dxa"/>
                <w:shd w:val="clear" w:color="auto" w:fill="auto"/>
                <w:vAlign w:val="center"/>
              </w:tcPr>
              <w:p>
                <w:pPr>
                  <w:spacing w:line="360" w:lineRule="exact"/>
                  <w:jc w:val="center"/>
                </w:pPr>
                <w:r>
                  <w:rPr>
                    <w:rFonts w:hint="eastAsia"/>
                  </w:rPr>
                  <w:t>本报告期末比上年度末增减变动幅度(%)</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总资产</w:t>
            </w:r>
          </w:p>
        </w:tc>
        <w:tc>
          <w:tcPr>
            <w:tcW w:w="2266" w:type="dxa"/>
            <w:shd w:val="clear" w:color="auto" w:fill="auto"/>
            <w:vAlign w:val="center"/>
          </w:tcPr>
          <w:p>
            <w:pPr>
              <w:jc w:val="right"/>
              <w:rPr>
                <w:color w:val="auto"/>
                <w:sz w:val="24"/>
                <w:szCs w:val="24"/>
              </w:rPr>
            </w:pPr>
            <w:r>
              <w:t>280,253,743</w:t>
            </w:r>
          </w:p>
        </w:tc>
        <w:tc>
          <w:tcPr>
            <w:tcW w:w="2127" w:type="dxa"/>
            <w:shd w:val="clear" w:color="auto" w:fill="auto"/>
            <w:vAlign w:val="center"/>
          </w:tcPr>
          <w:p>
            <w:pPr>
              <w:jc w:val="right"/>
            </w:pPr>
            <w:r>
              <w:t>269,944,211</w:t>
            </w:r>
          </w:p>
        </w:tc>
        <w:tc>
          <w:tcPr>
            <w:tcW w:w="1853" w:type="dxa"/>
            <w:shd w:val="clear" w:color="auto" w:fill="auto"/>
            <w:vAlign w:val="center"/>
          </w:tcPr>
          <w:p>
            <w:pPr>
              <w:jc w:val="right"/>
            </w:pPr>
            <w:r>
              <w:t>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shd w:val="clear" w:color="auto" w:fill="auto"/>
            <w:vAlign w:val="center"/>
          </w:tcPr>
          <w:p>
            <w:pPr>
              <w:spacing w:line="360" w:lineRule="exact"/>
            </w:pPr>
            <w:r>
              <w:rPr>
                <w:rFonts w:hint="eastAsia"/>
              </w:rPr>
              <w:t>归属于上市公司股东的所有者权益</w:t>
            </w:r>
          </w:p>
        </w:tc>
        <w:tc>
          <w:tcPr>
            <w:tcW w:w="2266" w:type="dxa"/>
            <w:shd w:val="clear" w:color="auto" w:fill="auto"/>
            <w:vAlign w:val="center"/>
          </w:tcPr>
          <w:p>
            <w:pPr>
              <w:jc w:val="right"/>
            </w:pPr>
            <w:r>
              <w:t>19,997,239</w:t>
            </w:r>
          </w:p>
        </w:tc>
        <w:tc>
          <w:tcPr>
            <w:tcW w:w="2127" w:type="dxa"/>
            <w:shd w:val="clear" w:color="auto" w:fill="auto"/>
            <w:vAlign w:val="center"/>
          </w:tcPr>
          <w:p>
            <w:pPr>
              <w:jc w:val="right"/>
            </w:pPr>
            <w:r>
              <w:t>19,936,160</w:t>
            </w:r>
          </w:p>
        </w:tc>
        <w:tc>
          <w:tcPr>
            <w:tcW w:w="1853" w:type="dxa"/>
            <w:shd w:val="clear" w:color="auto" w:fill="auto"/>
            <w:vAlign w:val="center"/>
          </w:tcPr>
          <w:p>
            <w:pPr>
              <w:jc w:val="right"/>
            </w:pPr>
            <w:r>
              <w:t>0.31</w:t>
            </w:r>
          </w:p>
        </w:tc>
      </w:tr>
    </w:tbl>
    <w:p>
      <w:pPr>
        <w:spacing w:line="360" w:lineRule="auto"/>
      </w:pPr>
    </w:p>
    <w:bookmarkEnd w:id="12"/>
    <w:p>
      <w:pPr>
        <w:pStyle w:val="4"/>
      </w:pPr>
      <w:bookmarkStart w:id="13" w:name="_Hlk97026160"/>
      <w:bookmarkEnd w:id="13"/>
      <w:bookmarkStart w:id="14" w:name="_Hlk97557313"/>
      <w:bookmarkEnd w:id="14"/>
      <w:bookmarkStart w:id="15" w:name="_Hlk24640273"/>
      <w:bookmarkStart w:id="16" w:name="_Hlk152579713"/>
      <w:bookmarkStart w:id="17" w:name="_Hlk161151648"/>
      <w:bookmarkStart w:id="18" w:name="_Hlk161319384"/>
      <w:bookmarkStart w:id="19" w:name="_Hlk97559317"/>
      <w:r>
        <w:rPr>
          <w:rFonts w:hint="eastAsia"/>
        </w:rPr>
        <w:t>非经常性损益项目和金额</w:t>
      </w:r>
    </w:p>
    <w:sdt>
      <w:sdtPr>
        <w:alias w:val="是否适用：扣除非经常性损益项目和金额[双击切换]"/>
        <w:tag w:val="_GBC_6f4b52381ef14c8b981d5ee1f3aedfe7"/>
        <w:id w:val="1639835626"/>
        <w:placeholder>
          <w:docPart w:val="GBC22222222222222222222222222222"/>
        </w:placeholder>
      </w:sdtPr>
      <w:sdtContent>
        <w:p>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pPr>
        <w:jc w:val="right"/>
      </w:pPr>
      <w:r>
        <w:rPr>
          <w:rFonts w:hint="eastAsia"/>
        </w:rPr>
        <w:t>单位:</w:t>
      </w:r>
      <w:sdt>
        <w:sdtPr>
          <w:rPr>
            <w:rFonts w:hint="eastAsia"/>
          </w:rPr>
          <w:alias w:val="单位：扣除非经常性损益项目和金额"/>
          <w:tag w:val="_GBC_69ed2964fa5d4dd789335d7fc30b09c1"/>
          <w:id w:val="16956503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千元</w:t>
          </w:r>
        </w:sdtContent>
      </w:sdt>
      <w:r>
        <w:rPr>
          <w:rFonts w:hint="eastAsia"/>
        </w:rPr>
        <w:t xml:space="preserve">  币种:</w:t>
      </w:r>
      <w:sdt>
        <w:sdtPr>
          <w:rPr>
            <w:rFonts w:hint="eastAsia"/>
          </w:rPr>
          <w:alias w:val="币种：扣除非经常性损益项目和金额"/>
          <w:tag w:val="_GBC_c1040b33749d41f5b39d107f53af2d14"/>
          <w:id w:val="-6354118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rFonts w:hint="eastAsia"/>
            </w:rPr>
            <w:t>人民币</w:t>
          </w:r>
        </w:sdtContent>
      </w:sdt>
    </w:p>
    <w:tbl>
      <w:tblPr>
        <w:tblStyle w:val="39"/>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1"/>
        <w:gridCol w:w="2190"/>
        <w:gridCol w:w="2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fff0ed0395e14d91a79942d5dfc6721f"/>
            <w:id w:val="23443212"/>
          </w:sdtPr>
          <w:sdtContent>
            <w:tc>
              <w:tcPr>
                <w:tcW w:w="4481" w:type="dxa"/>
                <w:vAlign w:val="center"/>
              </w:tcPr>
              <w:p>
                <w:pPr>
                  <w:pStyle w:val="62"/>
                  <w:ind w:firstLine="0" w:firstLineChars="0"/>
                  <w:jc w:val="center"/>
                </w:pPr>
                <w:r>
                  <w:rPr>
                    <w:rFonts w:hint="eastAsia"/>
                  </w:rPr>
                  <w:t>非经常性损益项目</w:t>
                </w:r>
              </w:p>
            </w:tc>
          </w:sdtContent>
        </w:sdt>
        <w:sdt>
          <w:sdtPr>
            <w:tag w:val="_PLD_16690af6bc824b7fa8369e5aaef54742"/>
            <w:id w:val="-1493400678"/>
          </w:sdtPr>
          <w:sdtContent>
            <w:tc>
              <w:tcPr>
                <w:tcW w:w="2190" w:type="dxa"/>
                <w:vAlign w:val="center"/>
              </w:tcPr>
              <w:p>
                <w:pPr>
                  <w:pStyle w:val="62"/>
                  <w:ind w:firstLine="0" w:firstLineChars="0"/>
                  <w:jc w:val="center"/>
                </w:pPr>
                <w:r>
                  <w:rPr>
                    <w:rFonts w:hint="eastAsia"/>
                  </w:rPr>
                  <w:t>本期金额</w:t>
                </w:r>
              </w:p>
            </w:tc>
          </w:sdtContent>
        </w:sdt>
        <w:sdt>
          <w:sdtPr>
            <w:tag w:val="_PLD_34fbd29fcbde45e1935500d561c8e4d2"/>
            <w:id w:val="-12451391"/>
          </w:sdtPr>
          <w:sdtContent>
            <w:tc>
              <w:tcPr>
                <w:tcW w:w="2378" w:type="dxa"/>
                <w:vAlign w:val="center"/>
              </w:tcPr>
              <w:p>
                <w:pPr>
                  <w:pStyle w:val="62"/>
                  <w:ind w:firstLine="0" w:firstLineChars="0"/>
                  <w:jc w:val="center"/>
                </w:pPr>
                <w:r>
                  <w:rPr>
                    <w:rFonts w:hint="eastAsia"/>
                  </w:rPr>
                  <w:t>说明</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非流动</w:t>
            </w:r>
            <w:r>
              <w:rPr>
                <w:rFonts w:hint="eastAsia"/>
              </w:rPr>
              <w:t>性</w:t>
            </w:r>
            <w:r>
              <w:t>资产处置损益</w:t>
            </w:r>
            <w:r>
              <w:rPr>
                <w:rFonts w:hint="eastAsia"/>
              </w:rPr>
              <w:t>，包括已计提资产减值准备的冲销部分</w:t>
            </w:r>
          </w:p>
        </w:tc>
        <w:tc>
          <w:tcPr>
            <w:tcW w:w="2190" w:type="dxa"/>
            <w:vAlign w:val="center"/>
          </w:tcPr>
          <w:p>
            <w:pPr>
              <w:jc w:val="right"/>
              <w:rPr>
                <w:color w:val="auto"/>
                <w:sz w:val="24"/>
                <w:szCs w:val="24"/>
              </w:rPr>
            </w:pPr>
            <w:r>
              <w:t>41</w:t>
            </w: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计入当期损益的政府补助</w:t>
            </w:r>
            <w:r>
              <w:rPr>
                <w:rFonts w:hint="eastAsia"/>
              </w:rPr>
              <w:t>，但与公司正常经营业务密切相关、符合国家政策规定、按照确定的标准享有、对公司损益产生持续影响的政府补助除外</w:t>
            </w:r>
          </w:p>
        </w:tc>
        <w:tc>
          <w:tcPr>
            <w:tcW w:w="2190" w:type="dxa"/>
            <w:vAlign w:val="center"/>
          </w:tcPr>
          <w:p>
            <w:pPr>
              <w:jc w:val="right"/>
            </w:pPr>
            <w:r>
              <w:t>770</w:t>
            </w: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2190" w:type="dxa"/>
            <w:vAlign w:val="center"/>
          </w:tcPr>
          <w:p>
            <w:pPr>
              <w:jc w:val="right"/>
            </w:pPr>
          </w:p>
        </w:tc>
        <w:tc>
          <w:tcPr>
            <w:tcW w:w="2378" w:type="dxa"/>
            <w:vAlign w:val="center"/>
          </w:tcPr>
          <w:p>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计入当期损益的对非金融企业收取的资金占用费</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委托他人投资或管理资产的损益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对外委托贷款取得的损益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因不可抗力因</w:t>
            </w:r>
            <w:r>
              <w:rPr>
                <w:rFonts w:hint="eastAsia"/>
              </w:rPr>
              <w:t>素，如遭受自然灾害而产生的各项资产损失</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rPr>
                <w:rFonts w:hint="eastAsia"/>
              </w:rPr>
              <w:t>单独进行减值测试的应收款项减值准备转回</w:t>
            </w:r>
          </w:p>
        </w:tc>
        <w:tc>
          <w:tcPr>
            <w:tcW w:w="2190" w:type="dxa"/>
            <w:vAlign w:val="center"/>
          </w:tcPr>
          <w:p>
            <w:pPr>
              <w:jc w:val="right"/>
            </w:pPr>
          </w:p>
        </w:tc>
        <w:tc>
          <w:tcPr>
            <w:tcW w:w="2378" w:type="dxa"/>
            <w:vAlign w:val="center"/>
          </w:tcPr>
          <w:p>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企业取得子公司、联营企业及合营企业的投资成本小于取得投资时应享有被投资单位可辨认净资产公允价值产生的收益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同一控制下企业合并产生的子公司期初至合并日的当期净损益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非货币性资产交换损益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债务重组损益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企业</w:t>
            </w:r>
            <w:r>
              <w:rPr>
                <w:rFonts w:hint="eastAsia"/>
              </w:rPr>
              <w:t>因相关经营活动不再持续而发生的一次性费用，如安置职工的支出等</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因税收、会计等法律、法规</w:t>
            </w:r>
            <w:r>
              <w:rPr>
                <w:rFonts w:hint="eastAsia"/>
              </w:rPr>
              <w:t>的调整对当期损益产生的一次性影响</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因取消、修改股权激励计划一次性确认的股份支付费用</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对于现金结算的股份支付，在可行权日之后，应付职工薪酬的公允价值变动产生的损益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采用公允价值模式进行后续计量的投资性房地产公允价值变动产生的损益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rPr>
                <w:rFonts w:hint="eastAsia"/>
              </w:rPr>
              <w:t>交易价格显失公允的交易产生的收益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与公司正常经营业务无关的或有事项产生的损益</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受托经营取得的托管费收入</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除上述各项之外的其他营业外收入和支出</w:t>
            </w:r>
          </w:p>
        </w:tc>
        <w:tc>
          <w:tcPr>
            <w:tcW w:w="2190" w:type="dxa"/>
            <w:vAlign w:val="center"/>
          </w:tcPr>
          <w:p>
            <w:pPr>
              <w:jc w:val="right"/>
              <w:rPr>
                <w:color w:val="auto"/>
                <w:sz w:val="24"/>
                <w:szCs w:val="24"/>
              </w:rPr>
            </w:pPr>
            <w:r>
              <w:t>-2,086</w:t>
            </w: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t>其他符合非经常性损益定义的损益项目</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ind w:firstLine="0" w:firstLineChars="0"/>
            </w:pPr>
            <w:r>
              <w:rPr>
                <w:rFonts w:hint="eastAsia"/>
              </w:rPr>
              <w:t>减：</w:t>
            </w:r>
            <w:r>
              <w:t>所得税影响额</w:t>
            </w:r>
          </w:p>
        </w:tc>
        <w:tc>
          <w:tcPr>
            <w:tcW w:w="2190" w:type="dxa"/>
            <w:vAlign w:val="center"/>
          </w:tcPr>
          <w:p>
            <w:pPr>
              <w:jc w:val="right"/>
              <w:rPr>
                <w:rFonts w:cs="宋体"/>
                <w:sz w:val="24"/>
                <w:szCs w:val="24"/>
              </w:rPr>
            </w:pPr>
            <w:r>
              <w:t>484</w:t>
            </w: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tcPr>
          <w:p>
            <w:pPr>
              <w:pStyle w:val="62"/>
            </w:pPr>
            <w:r>
              <w:t>少数股东权益影响额</w:t>
            </w:r>
            <w:r>
              <w:rPr>
                <w:rFonts w:hint="eastAsia"/>
              </w:rPr>
              <w:t>（税后）</w:t>
            </w:r>
          </w:p>
        </w:tc>
        <w:tc>
          <w:tcPr>
            <w:tcW w:w="2190" w:type="dxa"/>
            <w:vAlign w:val="center"/>
          </w:tcPr>
          <w:p>
            <w:pPr>
              <w:jc w:val="right"/>
            </w:pPr>
          </w:p>
        </w:tc>
        <w:tc>
          <w:tcPr>
            <w:tcW w:w="2378"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481" w:type="dxa"/>
            <w:vAlign w:val="center"/>
          </w:tcPr>
          <w:p>
            <w:pPr>
              <w:pStyle w:val="62"/>
              <w:ind w:firstLine="0" w:firstLineChars="0"/>
              <w:jc w:val="center"/>
            </w:pPr>
            <w:r>
              <w:t>合计</w:t>
            </w:r>
          </w:p>
        </w:tc>
        <w:tc>
          <w:tcPr>
            <w:tcW w:w="2190" w:type="dxa"/>
            <w:vAlign w:val="center"/>
          </w:tcPr>
          <w:p>
            <w:pPr>
              <w:jc w:val="right"/>
              <w:rPr>
                <w:rFonts w:cs="宋体"/>
                <w:sz w:val="24"/>
                <w:szCs w:val="24"/>
              </w:rPr>
            </w:pPr>
            <w:r>
              <w:t>-1,759</w:t>
            </w:r>
          </w:p>
        </w:tc>
        <w:tc>
          <w:tcPr>
            <w:tcW w:w="2378" w:type="dxa"/>
            <w:vAlign w:val="center"/>
          </w:tcPr>
          <w:p/>
        </w:tc>
      </w:tr>
    </w:tbl>
    <w:p/>
    <w:bookmarkEnd w:id="15"/>
    <w:bookmarkEnd w:id="16"/>
    <w:p>
      <w:pPr>
        <w:pStyle w:val="22"/>
        <w:adjustRightInd w:val="0"/>
        <w:snapToGrid w:val="0"/>
        <w:spacing w:line="200" w:lineRule="atLeast"/>
        <w:rPr>
          <w:rFonts w:hint="default" w:hAnsi="宋体"/>
          <w:kern w:val="0"/>
          <w:sz w:val="21"/>
        </w:rPr>
      </w:pPr>
      <w:bookmarkStart w:id="20" w:name="_Hlk89096484"/>
      <w:bookmarkStart w:id="21" w:name="_Hlk41379873"/>
      <w:r>
        <w:rPr>
          <w:rFonts w:hAnsi="宋体" w:cs="宋体"/>
          <w:kern w:val="0"/>
          <w:sz w:val="21"/>
        </w:rPr>
        <w:t>对公司</w:t>
      </w:r>
      <w:r>
        <w:rPr>
          <w:sz w:val="21"/>
        </w:rPr>
        <w:t>将《公开发行证券的公司信息披露解释性公告第1号——非经常性损益》未列举的项目认定为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sdt>
      <w:sdtPr>
        <w:alias w:val="是否适用：将非经常性损益项目界定为经常性损益项目[双击切换]"/>
        <w:tag w:val="_GBC_b0405e7e920f44cc9c4135953c126b71"/>
        <w:id w:val="-2136090096"/>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bookmarkEnd w:id="17"/>
    <w:bookmarkEnd w:id="18"/>
    <w:bookmarkEnd w:id="20"/>
    <w:bookmarkEnd w:id="21"/>
    <w:p>
      <w:pPr>
        <w:pStyle w:val="4"/>
      </w:pPr>
      <w:bookmarkStart w:id="22" w:name="_Hlk97735864"/>
      <w:bookmarkEnd w:id="22"/>
      <w:bookmarkStart w:id="23" w:name="_Hlk97034081"/>
      <w:bookmarkStart w:id="24" w:name="_Hlk83397698"/>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0f55d436bedc4902a5eec562a81e13b1"/>
        <w:id w:val="362880548"/>
        <w:placeholder>
          <w:docPart w:val="GBC22222222222222222222222222222"/>
        </w:placeholder>
      </w:sdtPr>
      <w:sdtEndPr>
        <w:rPr>
          <w:rFonts w:ascii="宋体" w:hAnsi="宋体"/>
          <w:szCs w:val="21"/>
        </w:rPr>
      </w:sdtEndPr>
      <w:sdtContent>
        <w:p>
          <w:pPr>
            <w:pStyle w:val="81"/>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bookmarkEnd w:id="19"/>
    <w:bookmarkEnd w:id="23"/>
    <w:bookmarkEnd w:id="24"/>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3265"/>
        <w:gridCol w:w="3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454d48cfde5f420b84539add0abb5813"/>
            <w:id w:val="1405108681"/>
            <w:lock w:val="sdtLocked"/>
          </w:sdtPr>
          <w:sdtContent>
            <w:tc>
              <w:tcPr>
                <w:tcW w:w="2519" w:type="dxa"/>
                <w:shd w:val="clear" w:color="auto" w:fill="auto"/>
                <w:vAlign w:val="center"/>
              </w:tcPr>
              <w:p>
                <w:pPr>
                  <w:jc w:val="center"/>
                </w:pPr>
                <w:r>
                  <w:rPr>
                    <w:rFonts w:hint="eastAsia"/>
                  </w:rPr>
                  <w:t>项目名称</w:t>
                </w:r>
              </w:p>
            </w:tc>
          </w:sdtContent>
        </w:sdt>
        <w:sdt>
          <w:sdtPr>
            <w:tag w:val="_PLD_bdb23c22319142a0abc3d4d864a11f50"/>
            <w:id w:val="514885650"/>
            <w:lock w:val="sdtLocked"/>
          </w:sdtPr>
          <w:sdtContent>
            <w:tc>
              <w:tcPr>
                <w:tcW w:w="3265" w:type="dxa"/>
                <w:shd w:val="clear" w:color="auto" w:fill="auto"/>
                <w:vAlign w:val="center"/>
              </w:tcPr>
              <w:p>
                <w:pPr>
                  <w:jc w:val="center"/>
                </w:pPr>
                <w:r>
                  <w:rPr>
                    <w:rFonts w:hint="eastAsia"/>
                  </w:rPr>
                  <w:t>变动比例（%）</w:t>
                </w:r>
              </w:p>
            </w:tc>
          </w:sdtContent>
        </w:sdt>
        <w:tc>
          <w:tcPr>
            <w:tcW w:w="3265" w:type="dxa"/>
          </w:tcPr>
          <w:sdt>
            <w:sdtPr>
              <w:tag w:val="_PLD_89be1151a33a450d8b2a0e4867ce3f5d"/>
              <w:id w:val="-2102947818"/>
              <w:lock w:val="sdtLocked"/>
            </w:sdtPr>
            <w:sdtContent>
              <w:p>
                <w:pPr>
                  <w:jc w:val="center"/>
                </w:pPr>
                <w:r>
                  <w:rPr>
                    <w:rFonts w:hint="eastAsia"/>
                  </w:rPr>
                  <w:t>主要原因</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存放同业款项</w:t>
            </w:r>
          </w:p>
        </w:tc>
        <w:tc>
          <w:tcPr>
            <w:tcW w:w="3265" w:type="dxa"/>
            <w:shd w:val="clear" w:color="auto" w:fill="auto"/>
            <w:vAlign w:val="center"/>
          </w:tcPr>
          <w:p>
            <w:pPr>
              <w:jc w:val="right"/>
            </w:pPr>
            <w:r>
              <w:t>-31.33</w:t>
            </w:r>
          </w:p>
        </w:tc>
        <w:tc>
          <w:tcPr>
            <w:tcW w:w="3265" w:type="dxa"/>
          </w:tcPr>
          <w:p>
            <w:r>
              <w:t>存放同业资金减少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拆出资金</w:t>
            </w:r>
          </w:p>
        </w:tc>
        <w:tc>
          <w:tcPr>
            <w:tcW w:w="3265" w:type="dxa"/>
            <w:shd w:val="clear" w:color="auto" w:fill="auto"/>
            <w:vAlign w:val="center"/>
          </w:tcPr>
          <w:p>
            <w:pPr>
              <w:jc w:val="right"/>
            </w:pPr>
            <w:r>
              <w:t>76.69</w:t>
            </w:r>
          </w:p>
        </w:tc>
        <w:tc>
          <w:tcPr>
            <w:tcW w:w="3265" w:type="dxa"/>
          </w:tcPr>
          <w:p>
            <w:r>
              <w:t>拆放同业资金增加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买入返售金融资产</w:t>
            </w:r>
          </w:p>
        </w:tc>
        <w:tc>
          <w:tcPr>
            <w:tcW w:w="3265" w:type="dxa"/>
            <w:shd w:val="clear" w:color="auto" w:fill="auto"/>
            <w:vAlign w:val="center"/>
          </w:tcPr>
          <w:p>
            <w:pPr>
              <w:jc w:val="right"/>
            </w:pPr>
            <w:r>
              <w:t>-86.6</w:t>
            </w:r>
          </w:p>
        </w:tc>
        <w:tc>
          <w:tcPr>
            <w:tcW w:w="3265" w:type="dxa"/>
          </w:tcPr>
          <w:p>
            <w:r>
              <w:t>质押式债券业务减少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交易性金融资产</w:t>
            </w:r>
          </w:p>
        </w:tc>
        <w:tc>
          <w:tcPr>
            <w:tcW w:w="3265" w:type="dxa"/>
            <w:shd w:val="clear" w:color="auto" w:fill="auto"/>
            <w:vAlign w:val="center"/>
          </w:tcPr>
          <w:p>
            <w:pPr>
              <w:jc w:val="right"/>
            </w:pPr>
            <w:r>
              <w:t>-81.3</w:t>
            </w:r>
          </w:p>
        </w:tc>
        <w:tc>
          <w:tcPr>
            <w:tcW w:w="3265" w:type="dxa"/>
          </w:tcPr>
          <w:p>
            <w:r>
              <w:t>同业存单减少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其他债权投资</w:t>
            </w:r>
          </w:p>
        </w:tc>
        <w:tc>
          <w:tcPr>
            <w:tcW w:w="3265" w:type="dxa"/>
            <w:shd w:val="clear" w:color="auto" w:fill="auto"/>
            <w:vAlign w:val="center"/>
          </w:tcPr>
          <w:p>
            <w:pPr>
              <w:jc w:val="right"/>
            </w:pPr>
            <w:r>
              <w:t>38.96</w:t>
            </w:r>
          </w:p>
        </w:tc>
        <w:tc>
          <w:tcPr>
            <w:tcW w:w="3265" w:type="dxa"/>
          </w:tcPr>
          <w:p>
            <w:r>
              <w:t>同业存单、债券增加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同业及其他金融机构存放款项</w:t>
            </w:r>
          </w:p>
        </w:tc>
        <w:tc>
          <w:tcPr>
            <w:tcW w:w="3265" w:type="dxa"/>
            <w:shd w:val="clear" w:color="auto" w:fill="auto"/>
            <w:vAlign w:val="center"/>
          </w:tcPr>
          <w:p>
            <w:pPr>
              <w:jc w:val="right"/>
            </w:pPr>
            <w:r>
              <w:t>953.54</w:t>
            </w:r>
          </w:p>
        </w:tc>
        <w:tc>
          <w:tcPr>
            <w:tcW w:w="3265" w:type="dxa"/>
          </w:tcPr>
          <w:p>
            <w:r>
              <w:t>同业存放资金增加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卖出回购金融资产款</w:t>
            </w:r>
          </w:p>
        </w:tc>
        <w:tc>
          <w:tcPr>
            <w:tcW w:w="3265" w:type="dxa"/>
            <w:shd w:val="clear" w:color="auto" w:fill="auto"/>
            <w:vAlign w:val="center"/>
          </w:tcPr>
          <w:p>
            <w:pPr>
              <w:jc w:val="right"/>
            </w:pPr>
            <w:r>
              <w:t>-96.25</w:t>
            </w:r>
          </w:p>
        </w:tc>
        <w:tc>
          <w:tcPr>
            <w:tcW w:w="3265" w:type="dxa"/>
          </w:tcPr>
          <w:p>
            <w:r>
              <w:t>卖出回购业务减少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应付职工薪酬</w:t>
            </w:r>
          </w:p>
        </w:tc>
        <w:tc>
          <w:tcPr>
            <w:tcW w:w="3265" w:type="dxa"/>
            <w:shd w:val="clear" w:color="auto" w:fill="auto"/>
            <w:vAlign w:val="center"/>
          </w:tcPr>
          <w:p>
            <w:pPr>
              <w:jc w:val="right"/>
            </w:pPr>
            <w:r>
              <w:t>-62.8</w:t>
            </w:r>
          </w:p>
        </w:tc>
        <w:tc>
          <w:tcPr>
            <w:tcW w:w="3265" w:type="dxa"/>
          </w:tcPr>
          <w:p>
            <w:r>
              <w:t>应付职工工资减少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递延所得税负债</w:t>
            </w:r>
          </w:p>
        </w:tc>
        <w:tc>
          <w:tcPr>
            <w:tcW w:w="3265" w:type="dxa"/>
            <w:shd w:val="clear" w:color="auto" w:fill="auto"/>
            <w:vAlign w:val="center"/>
          </w:tcPr>
          <w:p>
            <w:pPr>
              <w:jc w:val="right"/>
            </w:pPr>
            <w:r>
              <w:t>-45.99</w:t>
            </w:r>
          </w:p>
        </w:tc>
        <w:tc>
          <w:tcPr>
            <w:tcW w:w="3265" w:type="dxa"/>
          </w:tcPr>
          <w:p>
            <w:r>
              <w:t>公允价值变动减少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其他综合收益</w:t>
            </w:r>
          </w:p>
        </w:tc>
        <w:tc>
          <w:tcPr>
            <w:tcW w:w="3265" w:type="dxa"/>
            <w:shd w:val="clear" w:color="auto" w:fill="auto"/>
            <w:vAlign w:val="center"/>
          </w:tcPr>
          <w:p>
            <w:pPr>
              <w:jc w:val="right"/>
            </w:pPr>
            <w:r>
              <w:t>-57.74</w:t>
            </w:r>
          </w:p>
        </w:tc>
        <w:tc>
          <w:tcPr>
            <w:tcW w:w="3265" w:type="dxa"/>
          </w:tcPr>
          <w:p>
            <w:r>
              <w:t>将重分类进损益的其他综合收益减少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手续费及佣金支出</w:t>
            </w:r>
          </w:p>
        </w:tc>
        <w:tc>
          <w:tcPr>
            <w:tcW w:w="3265" w:type="dxa"/>
            <w:shd w:val="clear" w:color="auto" w:fill="auto"/>
            <w:vAlign w:val="center"/>
          </w:tcPr>
          <w:p>
            <w:pPr>
              <w:jc w:val="right"/>
            </w:pPr>
            <w:r>
              <w:t>-42.23</w:t>
            </w:r>
          </w:p>
        </w:tc>
        <w:tc>
          <w:tcPr>
            <w:tcW w:w="3265" w:type="dxa"/>
          </w:tcPr>
          <w:p>
            <w:r>
              <w:t>手续费支出减少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投资收益</w:t>
            </w:r>
          </w:p>
        </w:tc>
        <w:tc>
          <w:tcPr>
            <w:tcW w:w="3265" w:type="dxa"/>
            <w:shd w:val="clear" w:color="auto" w:fill="auto"/>
            <w:vAlign w:val="center"/>
          </w:tcPr>
          <w:p>
            <w:pPr>
              <w:jc w:val="right"/>
            </w:pPr>
            <w:r>
              <w:t>49.96</w:t>
            </w:r>
          </w:p>
        </w:tc>
        <w:tc>
          <w:tcPr>
            <w:tcW w:w="3265" w:type="dxa"/>
          </w:tcPr>
          <w:p>
            <w:r>
              <w:t>债券处置收益增加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其他收益</w:t>
            </w:r>
          </w:p>
        </w:tc>
        <w:tc>
          <w:tcPr>
            <w:tcW w:w="3265" w:type="dxa"/>
            <w:shd w:val="clear" w:color="auto" w:fill="auto"/>
            <w:vAlign w:val="center"/>
          </w:tcPr>
          <w:p>
            <w:pPr>
              <w:jc w:val="right"/>
            </w:pPr>
            <w:r>
              <w:t>50.39</w:t>
            </w:r>
          </w:p>
        </w:tc>
        <w:tc>
          <w:tcPr>
            <w:tcW w:w="3265" w:type="dxa"/>
          </w:tcPr>
          <w:p>
            <w:r>
              <w:t>其他收益增加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公允价值变动收益</w:t>
            </w:r>
          </w:p>
        </w:tc>
        <w:tc>
          <w:tcPr>
            <w:tcW w:w="3265" w:type="dxa"/>
            <w:shd w:val="clear" w:color="auto" w:fill="auto"/>
            <w:vAlign w:val="center"/>
          </w:tcPr>
          <w:p>
            <w:pPr>
              <w:jc w:val="right"/>
            </w:pPr>
            <w:r>
              <w:t>-11552.63</w:t>
            </w:r>
          </w:p>
        </w:tc>
        <w:tc>
          <w:tcPr>
            <w:tcW w:w="3265" w:type="dxa"/>
          </w:tcPr>
          <w:p>
            <w:r>
              <w:t>交易性金融资产公允价值变动损益减少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其他业务收入</w:t>
            </w:r>
          </w:p>
        </w:tc>
        <w:tc>
          <w:tcPr>
            <w:tcW w:w="3265" w:type="dxa"/>
            <w:shd w:val="clear" w:color="auto" w:fill="auto"/>
            <w:vAlign w:val="center"/>
          </w:tcPr>
          <w:p>
            <w:pPr>
              <w:jc w:val="right"/>
            </w:pPr>
            <w:r>
              <w:t>1870.15</w:t>
            </w:r>
          </w:p>
        </w:tc>
        <w:tc>
          <w:tcPr>
            <w:tcW w:w="3265" w:type="dxa"/>
          </w:tcPr>
          <w:p>
            <w:r>
              <w:t>其他业务收入增加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营业外收入</w:t>
            </w:r>
          </w:p>
        </w:tc>
        <w:tc>
          <w:tcPr>
            <w:tcW w:w="3265" w:type="dxa"/>
            <w:shd w:val="clear" w:color="auto" w:fill="auto"/>
            <w:vAlign w:val="center"/>
          </w:tcPr>
          <w:p>
            <w:pPr>
              <w:jc w:val="right"/>
            </w:pPr>
            <w:r>
              <w:t>70.2</w:t>
            </w:r>
          </w:p>
        </w:tc>
        <w:tc>
          <w:tcPr>
            <w:tcW w:w="3265" w:type="dxa"/>
          </w:tcPr>
          <w:p>
            <w:r>
              <w:t>其他营业外收入增加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shd w:val="clear" w:color="auto" w:fill="auto"/>
            <w:vAlign w:val="center"/>
          </w:tcPr>
          <w:p>
            <w:r>
              <w:t>营业外支出</w:t>
            </w:r>
          </w:p>
        </w:tc>
        <w:tc>
          <w:tcPr>
            <w:tcW w:w="3265" w:type="dxa"/>
            <w:shd w:val="clear" w:color="auto" w:fill="auto"/>
            <w:vAlign w:val="center"/>
          </w:tcPr>
          <w:p>
            <w:pPr>
              <w:jc w:val="right"/>
            </w:pPr>
            <w:r>
              <w:t>1257.31</w:t>
            </w:r>
          </w:p>
        </w:tc>
        <w:tc>
          <w:tcPr>
            <w:tcW w:w="3265" w:type="dxa"/>
          </w:tcPr>
          <w:p>
            <w:r>
              <w:t>其他营业外支出增加</w:t>
            </w:r>
          </w:p>
        </w:tc>
      </w:tr>
    </w:tbl>
    <w:p/>
    <w:p/>
    <w:p>
      <w:pPr>
        <w:pStyle w:val="3"/>
        <w:numPr>
          <w:ilvl w:val="0"/>
          <w:numId w:val="3"/>
        </w:numPr>
        <w:tabs>
          <w:tab w:val="left" w:pos="434"/>
          <w:tab w:val="left" w:pos="882"/>
        </w:tabs>
        <w:spacing w:before="60" w:after="0" w:line="360" w:lineRule="auto"/>
        <w:ind w:left="0" w:firstLine="0"/>
        <w:rPr>
          <w:sz w:val="21"/>
        </w:rPr>
      </w:pPr>
      <w:r>
        <w:rPr>
          <w:rFonts w:hint="eastAsia"/>
          <w:sz w:val="21"/>
        </w:rPr>
        <w:t>股东信息</w:t>
      </w:r>
    </w:p>
    <w:p>
      <w:pPr>
        <w:pStyle w:val="62"/>
        <w:numPr>
          <w:ilvl w:val="0"/>
          <w:numId w:val="4"/>
        </w:numPr>
        <w:spacing w:before="60" w:line="360" w:lineRule="auto"/>
        <w:ind w:left="0" w:firstLine="0" w:firstLineChars="0"/>
        <w:outlineLvl w:val="1"/>
        <w:rPr>
          <w:rStyle w:val="47"/>
        </w:rPr>
      </w:pPr>
      <w:bookmarkStart w:id="25" w:name="_Hlk41062485"/>
      <w:bookmarkStart w:id="26" w:name="_Hlk97559383"/>
      <w:bookmarkStart w:id="27" w:name="_Hlk97034683"/>
      <w:bookmarkStart w:id="28" w:name="OLE_LINK12"/>
      <w:r>
        <w:rPr>
          <w:rStyle w:val="47"/>
          <w:rFonts w:hint="eastAsia"/>
        </w:rPr>
        <w:t>普通股股东总数和表决权恢复的优先股股东数量及前十名股东持股情况表</w:t>
      </w:r>
    </w:p>
    <w:p>
      <w:pPr>
        <w:ind w:right="210"/>
        <w:jc w:val="right"/>
        <w:rPr>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9255ec81d4f84d149fd0a0616b03be88"/>
          <w:id w:val="-2136022062"/>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rPr>
            <w:rFonts w:hint="eastAsia"/>
            <w:bCs/>
            <w:color w:val="auto"/>
          </w:rPr>
        </w:sdtEndPr>
        <w:sdtContent>
          <w:r>
            <w:rPr>
              <w:rFonts w:hint="eastAsia"/>
              <w:bCs/>
              <w:color w:val="auto"/>
            </w:rPr>
            <w:t>股</w:t>
          </w:r>
        </w:sdtContent>
      </w:sdt>
    </w:p>
    <w:tbl>
      <w:tblPr>
        <w:tblStyle w:val="38"/>
        <w:tblW w:w="9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1320"/>
        <w:gridCol w:w="1650"/>
        <w:gridCol w:w="1035"/>
        <w:gridCol w:w="1089"/>
        <w:gridCol w:w="709"/>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3bc902150daa49898a5ef98a0cc126b1"/>
            <w:id w:val="1593902835"/>
          </w:sdtPr>
          <w:sdtContent>
            <w:tc>
              <w:tcPr>
                <w:tcW w:w="2385" w:type="dxa"/>
                <w:shd w:val="clear" w:color="auto" w:fill="auto"/>
                <w:vAlign w:val="center"/>
              </w:tcPr>
              <w:p>
                <w:pPr>
                  <w:pStyle w:val="17"/>
                  <w:jc w:val="left"/>
                  <w:rPr>
                    <w:rFonts w:ascii="宋体" w:hAnsi="宋体"/>
                  </w:rPr>
                </w:pPr>
                <w:bookmarkStart w:id="29" w:name="_Hlk83220795"/>
                <w:bookmarkStart w:id="30" w:name="_Hlk129612011"/>
                <w:r>
                  <w:rPr>
                    <w:rFonts w:hint="eastAsia"/>
                  </w:rPr>
                  <w:t>报告期末普通股</w:t>
                </w:r>
                <w:r>
                  <w:rPr>
                    <w:rFonts w:hint="eastAsia" w:ascii="宋体" w:hAnsi="宋体"/>
                  </w:rPr>
                  <w:t>股东总数</w:t>
                </w:r>
              </w:p>
            </w:tc>
          </w:sdtContent>
        </w:sdt>
        <w:tc>
          <w:tcPr>
            <w:tcW w:w="1320" w:type="dxa"/>
            <w:shd w:val="clear" w:color="auto" w:fill="auto"/>
            <w:vAlign w:val="center"/>
          </w:tcPr>
          <w:sdt>
            <w:sdtPr>
              <w:rPr>
                <w:rFonts w:ascii="宋体" w:hAnsi="宋体"/>
              </w:rPr>
              <w:alias w:val="报告期末股东总数"/>
              <w:tag w:val="_GBC_a13e02536aba4387ac35c39012a312aa"/>
              <w:id w:val="36"/>
            </w:sdtPr>
            <w:sdtEndPr>
              <w:rPr>
                <w:rFonts w:ascii="宋体" w:hAnsi="宋体"/>
              </w:rPr>
            </w:sdtEndPr>
            <w:sdtContent>
              <w:p>
                <w:pPr>
                  <w:pStyle w:val="17"/>
                  <w:jc w:val="right"/>
                  <w:rPr>
                    <w:rFonts w:ascii="宋体" w:hAnsi="宋体"/>
                  </w:rPr>
                </w:pPr>
                <w:r>
                  <w:rPr>
                    <w:rFonts w:hint="eastAsia" w:ascii="宋体" w:hAnsi="宋体"/>
                  </w:rPr>
                  <w:t>64725</w:t>
                </w:r>
              </w:p>
            </w:sdtContent>
          </w:sdt>
        </w:tc>
        <w:sdt>
          <w:sdtPr>
            <w:tag w:val="_PLD_c968c1be5e6d46c8a8ce17b0843820c6"/>
            <w:id w:val="752009338"/>
          </w:sdtPr>
          <w:sdtContent>
            <w:tc>
              <w:tcPr>
                <w:tcW w:w="3774" w:type="dxa"/>
                <w:gridSpan w:val="3"/>
                <w:vAlign w:val="center"/>
              </w:tcPr>
              <w:p>
                <w:pPr>
                  <w:pStyle w:val="17"/>
                  <w:jc w:val="left"/>
                  <w:rPr>
                    <w:rFonts w:ascii="宋体" w:hAnsi="宋体"/>
                  </w:rPr>
                </w:pPr>
                <w:r>
                  <w:rPr>
                    <w:rFonts w:hint="eastAsia" w:ascii="宋体" w:hAnsi="宋体" w:cs="宋体"/>
                    <w:kern w:val="0"/>
                  </w:rPr>
                  <w:t>报告期末表决权恢复的优先股股东总数（如有）</w:t>
                </w:r>
              </w:p>
            </w:tc>
          </w:sdtContent>
        </w:sdt>
        <w:sdt>
          <w:sdtPr>
            <w:rPr>
              <w:rFonts w:ascii="宋体" w:hAnsi="宋体"/>
            </w:rPr>
            <w:alias w:val="报告期末表决权恢复的优先股股东总数"/>
            <w:tag w:val="_GBC_f46cb1163abb4b6bba147ef22d7f8daf"/>
            <w:id w:val="1990122290"/>
          </w:sdtPr>
          <w:sdtEndPr>
            <w:rPr>
              <w:rFonts w:ascii="宋体" w:hAnsi="宋体"/>
            </w:rPr>
          </w:sdtEndPr>
          <w:sdtContent>
            <w:tc>
              <w:tcPr>
                <w:tcW w:w="1552" w:type="dxa"/>
                <w:gridSpan w:val="2"/>
                <w:vAlign w:val="center"/>
              </w:tcPr>
              <w:p>
                <w:pPr>
                  <w:pStyle w:val="17"/>
                  <w:jc w:val="right"/>
                  <w:rPr>
                    <w:rFonts w:ascii="宋体" w:hAnsi="宋体"/>
                  </w:rPr>
                </w:pPr>
                <w:r>
                  <w:rPr>
                    <w:rFonts w:hint="eastAsia" w:ascii="宋体" w:hAnsi="宋体"/>
                  </w:rPr>
                  <w:t>0</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40a992b7c6f241429ea08121749300b2"/>
            <w:id w:val="1708374150"/>
          </w:sdtPr>
          <w:sdtContent>
            <w:tc>
              <w:tcPr>
                <w:tcW w:w="9031" w:type="dxa"/>
                <w:gridSpan w:val="7"/>
                <w:shd w:val="clear" w:color="auto" w:fill="auto"/>
              </w:tcPr>
              <w:p>
                <w:pPr>
                  <w:pStyle w:val="17"/>
                  <w:jc w:val="center"/>
                  <w:rPr>
                    <w:rFonts w:ascii="宋体" w:hAnsi="宋体"/>
                  </w:rPr>
                </w:pPr>
                <w:r>
                  <w:rPr>
                    <w:rFonts w:ascii="宋体" w:hAnsi="宋体"/>
                  </w:rPr>
                  <w:t>前</w:t>
                </w:r>
                <w:r>
                  <w:rPr>
                    <w:rFonts w:hint="eastAsia" w:ascii="宋体" w:hAnsi="宋体"/>
                  </w:rPr>
                  <w:t>1</w:t>
                </w:r>
                <w:r>
                  <w:rPr>
                    <w:rFonts w:ascii="宋体" w:hAnsi="宋体"/>
                  </w:rPr>
                  <w:t>0名股东持股情况</w:t>
                </w:r>
                <w:r>
                  <w:rPr>
                    <w:rFonts w:hint="eastAsia" w:ascii="宋体" w:hAnsi="宋体"/>
                  </w:rPr>
                  <w:t>（不含通过转融通出借股份）</w:t>
                </w:r>
              </w:p>
            </w:tc>
          </w:sdtContent>
        </w:sdt>
      </w:tr>
      <w:bookmark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sdt>
          <w:sdtPr>
            <w:tag w:val="_PLD_72f742fcd5ae47cab68c0a35c34f6a42"/>
            <w:id w:val="1588427176"/>
          </w:sdtPr>
          <w:sdtContent>
            <w:tc>
              <w:tcPr>
                <w:tcW w:w="2385" w:type="dxa"/>
                <w:vMerge w:val="restart"/>
                <w:shd w:val="clear" w:color="auto" w:fill="auto"/>
                <w:vAlign w:val="center"/>
              </w:tcPr>
              <w:p>
                <w:pPr>
                  <w:jc w:val="center"/>
                </w:pPr>
                <w:r>
                  <w:t>股东名称</w:t>
                </w:r>
              </w:p>
            </w:tc>
          </w:sdtContent>
        </w:sdt>
        <w:sdt>
          <w:sdtPr>
            <w:tag w:val="_PLD_8ea02f26670440debfee999c848aceca"/>
            <w:id w:val="-2109648884"/>
          </w:sdtPr>
          <w:sdtContent>
            <w:tc>
              <w:tcPr>
                <w:tcW w:w="1320" w:type="dxa"/>
                <w:vMerge w:val="restart"/>
                <w:shd w:val="clear" w:color="auto" w:fill="auto"/>
                <w:vAlign w:val="center"/>
              </w:tcPr>
              <w:p>
                <w:pPr>
                  <w:jc w:val="center"/>
                </w:pPr>
                <w:r>
                  <w:t>股东性质</w:t>
                </w:r>
              </w:p>
            </w:tc>
          </w:sdtContent>
        </w:sdt>
        <w:tc>
          <w:tcPr>
            <w:tcW w:w="1650" w:type="dxa"/>
            <w:vMerge w:val="restart"/>
            <w:shd w:val="clear" w:color="auto" w:fill="auto"/>
            <w:vAlign w:val="center"/>
          </w:tcPr>
          <w:sdt>
            <w:sdtPr>
              <w:tag w:val="_PLD_6f7dc21325b5458db71709343d96f555"/>
              <w:id w:val="646643929"/>
            </w:sdtPr>
            <w:sdtEndPr>
              <w:rPr>
                <w:rFonts w:hint="eastAsia"/>
                <w:szCs w:val="20"/>
              </w:rPr>
            </w:sdtEndPr>
            <w:sdtContent>
              <w:p>
                <w:pPr>
                  <w:jc w:val="center"/>
                </w:pPr>
                <w:r>
                  <w:t>持股数量</w:t>
                </w:r>
              </w:p>
            </w:sdtContent>
          </w:sdt>
        </w:tc>
        <w:sdt>
          <w:sdtPr>
            <w:tag w:val="_PLD_fbfebb069f114e0bbc1b62f8962cf973"/>
            <w:id w:val="-629171112"/>
          </w:sdtPr>
          <w:sdtContent>
            <w:tc>
              <w:tcPr>
                <w:tcW w:w="1035" w:type="dxa"/>
                <w:vMerge w:val="restart"/>
                <w:shd w:val="clear" w:color="auto" w:fill="auto"/>
                <w:vAlign w:val="center"/>
              </w:tcPr>
              <w:p>
                <w:pPr>
                  <w:jc w:val="center"/>
                </w:pPr>
                <w:r>
                  <w:rPr>
                    <w:rFonts w:hint="eastAsia"/>
                  </w:rPr>
                  <w:t>持股</w:t>
                </w:r>
                <w:r>
                  <w:t>比例(%)</w:t>
                </w:r>
              </w:p>
            </w:tc>
          </w:sdtContent>
        </w:sdt>
        <w:sdt>
          <w:sdtPr>
            <w:tag w:val="_PLD_8b0a4497fa7a4b0198c9b3937a97b642"/>
            <w:id w:val="1235751532"/>
          </w:sdtPr>
          <w:sdtContent>
            <w:tc>
              <w:tcPr>
                <w:tcW w:w="1089" w:type="dxa"/>
                <w:vMerge w:val="restart"/>
                <w:shd w:val="clear" w:color="auto" w:fill="auto"/>
                <w:vAlign w:val="center"/>
              </w:tcPr>
              <w:p>
                <w:pPr>
                  <w:pStyle w:val="12"/>
                  <w:rPr>
                    <w:rFonts w:ascii="宋体" w:hAnsi="宋体"/>
                    <w:bCs/>
                    <w:color w:val="00B050"/>
                  </w:rPr>
                </w:pPr>
                <w:r>
                  <w:rPr>
                    <w:rFonts w:ascii="宋体" w:hAnsi="宋体"/>
                    <w:bCs/>
                  </w:rPr>
                  <w:t>持有有限售条件股份数量</w:t>
                </w:r>
              </w:p>
            </w:tc>
          </w:sdtContent>
        </w:sdt>
        <w:tc>
          <w:tcPr>
            <w:tcW w:w="1552" w:type="dxa"/>
            <w:gridSpan w:val="2"/>
            <w:shd w:val="clear" w:color="auto" w:fill="auto"/>
            <w:vAlign w:val="center"/>
          </w:tcPr>
          <w:sdt>
            <w:sdtPr>
              <w:tag w:val="_PLD_4ef9d6792dea4a02a2bc14d7af7eb6b9"/>
              <w:id w:val="-15861842"/>
            </w:sdtPr>
            <w:sdtContent>
              <w:p>
                <w:pPr>
                  <w:jc w:val="center"/>
                </w:pPr>
                <w:r>
                  <w:t>质押</w:t>
                </w:r>
                <w:r>
                  <w:rPr>
                    <w:rFonts w:hint="eastAsia"/>
                  </w:rPr>
                  <w:t>、标记</w:t>
                </w:r>
                <w:r>
                  <w:t>或冻结情</w:t>
                </w:r>
                <w:r>
                  <w:rPr>
                    <w:rFonts w:hint="eastAsia"/>
                  </w:rPr>
                  <w:t>况</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trPr>
        <w:tc>
          <w:tcPr>
            <w:tcW w:w="2385" w:type="dxa"/>
            <w:vMerge w:val="continue"/>
            <w:shd w:val="clear" w:color="auto" w:fill="auto"/>
            <w:vAlign w:val="center"/>
          </w:tcPr>
          <w:p>
            <w:pPr>
              <w:jc w:val="center"/>
            </w:pPr>
          </w:p>
        </w:tc>
        <w:tc>
          <w:tcPr>
            <w:tcW w:w="1320" w:type="dxa"/>
            <w:vMerge w:val="continue"/>
            <w:shd w:val="clear" w:color="auto" w:fill="auto"/>
            <w:vAlign w:val="center"/>
          </w:tcPr>
          <w:p>
            <w:pPr>
              <w:jc w:val="center"/>
            </w:pPr>
          </w:p>
        </w:tc>
        <w:tc>
          <w:tcPr>
            <w:tcW w:w="1650" w:type="dxa"/>
            <w:vMerge w:val="continue"/>
            <w:shd w:val="clear" w:color="auto" w:fill="auto"/>
            <w:vAlign w:val="center"/>
          </w:tcPr>
          <w:p>
            <w:pPr>
              <w:jc w:val="center"/>
            </w:pPr>
          </w:p>
        </w:tc>
        <w:tc>
          <w:tcPr>
            <w:tcW w:w="1035" w:type="dxa"/>
            <w:vMerge w:val="continue"/>
            <w:shd w:val="clear" w:color="auto" w:fill="auto"/>
            <w:vAlign w:val="center"/>
          </w:tcPr>
          <w:p>
            <w:pPr>
              <w:jc w:val="center"/>
            </w:pPr>
          </w:p>
        </w:tc>
        <w:tc>
          <w:tcPr>
            <w:tcW w:w="1089" w:type="dxa"/>
            <w:vMerge w:val="continue"/>
            <w:shd w:val="clear" w:color="auto" w:fill="auto"/>
            <w:vAlign w:val="center"/>
          </w:tcPr>
          <w:p>
            <w:pPr>
              <w:pStyle w:val="12"/>
            </w:pPr>
          </w:p>
        </w:tc>
        <w:tc>
          <w:tcPr>
            <w:tcW w:w="709" w:type="dxa"/>
            <w:shd w:val="clear" w:color="auto" w:fill="auto"/>
            <w:vAlign w:val="center"/>
          </w:tcPr>
          <w:sdt>
            <w:sdtPr>
              <w:tag w:val="_PLD_545fcb8a99d942dfb4b5cc4d4f51b419"/>
              <w:id w:val="763189465"/>
            </w:sdtPr>
            <w:sdtContent>
              <w:p>
                <w:pPr>
                  <w:jc w:val="center"/>
                </w:pPr>
                <w:r>
                  <w:t>股份状态</w:t>
                </w:r>
              </w:p>
            </w:sdtContent>
          </w:sdt>
        </w:tc>
        <w:tc>
          <w:tcPr>
            <w:tcW w:w="843" w:type="dxa"/>
            <w:shd w:val="clear" w:color="auto" w:fill="auto"/>
            <w:vAlign w:val="center"/>
          </w:tcPr>
          <w:sdt>
            <w:sdtPr>
              <w:tag w:val="_PLD_bf3d506f5ea648c794e03e11085482b0"/>
              <w:id w:val="-736547781"/>
            </w:sdtPr>
            <w:sdtContent>
              <w:p>
                <w:pPr>
                  <w:jc w:val="center"/>
                </w:pPr>
                <w:r>
                  <w:rPr>
                    <w:rFonts w:hint="eastAsia"/>
                  </w:rPr>
                  <w:t>数量</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南京紫金投资集团有限责任公司</w:t>
            </w:r>
          </w:p>
        </w:tc>
        <w:sdt>
          <w:sdtPr>
            <w:alias w:val="前十名股东的股东性质"/>
            <w:tag w:val="_GBC_e18597f00c6b46f9b3e06fe9ebddad89"/>
            <w:id w:val="46817119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320" w:type="dxa"/>
                <w:shd w:val="clear" w:color="auto" w:fill="auto"/>
                <w:vAlign w:val="center"/>
              </w:tcPr>
              <w:p>
                <w:pPr>
                  <w:jc w:val="center"/>
                  <w:rPr>
                    <w:color w:val="FF9900"/>
                  </w:rPr>
                </w:pPr>
                <w:r>
                  <w:t>国有法人</w:t>
                </w:r>
              </w:p>
            </w:tc>
          </w:sdtContent>
        </w:sdt>
        <w:tc>
          <w:tcPr>
            <w:tcW w:w="1650" w:type="dxa"/>
            <w:shd w:val="clear" w:color="auto" w:fill="auto"/>
            <w:vAlign w:val="center"/>
          </w:tcPr>
          <w:p>
            <w:pPr>
              <w:jc w:val="right"/>
              <w:textAlignment w:val="center"/>
              <w:rPr>
                <w:rFonts w:cs="宋体"/>
              </w:rPr>
            </w:pPr>
            <w:r>
              <w:rPr>
                <w:rFonts w:hint="eastAsia" w:cs="宋体"/>
                <w:lang w:bidi="ar"/>
              </w:rPr>
              <w:t xml:space="preserve">328,129,524 </w:t>
            </w:r>
          </w:p>
        </w:tc>
        <w:tc>
          <w:tcPr>
            <w:tcW w:w="1035" w:type="dxa"/>
            <w:shd w:val="clear" w:color="auto" w:fill="auto"/>
            <w:vAlign w:val="center"/>
          </w:tcPr>
          <w:p>
            <w:pPr>
              <w:jc w:val="right"/>
              <w:textAlignment w:val="center"/>
              <w:rPr>
                <w:rFonts w:cs="宋体"/>
              </w:rPr>
            </w:pPr>
            <w:r>
              <w:rPr>
                <w:rFonts w:hint="eastAsia" w:cs="宋体"/>
                <w:lang w:bidi="ar"/>
              </w:rPr>
              <w:t>8.96</w:t>
            </w:r>
          </w:p>
        </w:tc>
        <w:tc>
          <w:tcPr>
            <w:tcW w:w="1089" w:type="dxa"/>
            <w:shd w:val="clear" w:color="auto" w:fill="auto"/>
            <w:vAlign w:val="center"/>
          </w:tcPr>
          <w:p>
            <w:pPr>
              <w:jc w:val="right"/>
              <w:rPr>
                <w:rFonts w:cs="宋体"/>
              </w:rPr>
            </w:pPr>
            <w:r>
              <w:rPr>
                <w:rFonts w:hint="eastAsia" w:cs="宋体"/>
              </w:rPr>
              <w:t>0</w:t>
            </w:r>
          </w:p>
        </w:tc>
        <w:sdt>
          <w:sdtPr>
            <w:alias w:val="前十名股东持有股份状态"/>
            <w:tag w:val="_GBC_624e5fd29d5a4f56b762c8058a809995"/>
            <w:id w:val="1027527647"/>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709" w:type="dxa"/>
                <w:shd w:val="clear" w:color="auto" w:fill="auto"/>
                <w:vAlign w:val="center"/>
              </w:tcPr>
              <w:p>
                <w:pPr>
                  <w:jc w:val="center"/>
                  <w:rPr>
                    <w:color w:val="FF9900"/>
                  </w:rPr>
                </w:pPr>
                <w:r>
                  <w:t>无</w:t>
                </w:r>
              </w:p>
            </w:tc>
          </w:sdtContent>
        </w:sdt>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江苏省国信集团有限公司</w:t>
            </w:r>
          </w:p>
        </w:tc>
        <w:tc>
          <w:tcPr>
            <w:tcW w:w="1320" w:type="dxa"/>
            <w:shd w:val="clear" w:color="auto" w:fill="auto"/>
          </w:tcPr>
          <w:p>
            <w:pPr>
              <w:jc w:val="center"/>
              <w:textAlignment w:val="top"/>
              <w:rPr>
                <w:rFonts w:cs="宋体"/>
                <w:color w:val="auto"/>
              </w:rPr>
            </w:pPr>
            <w:r>
              <w:rPr>
                <w:rFonts w:hint="eastAsia" w:cs="宋体"/>
                <w:color w:val="auto"/>
                <w:lang w:bidi="ar"/>
              </w:rPr>
              <w:t>国有法人</w:t>
            </w:r>
          </w:p>
        </w:tc>
        <w:tc>
          <w:tcPr>
            <w:tcW w:w="1650" w:type="dxa"/>
            <w:shd w:val="clear" w:color="auto" w:fill="auto"/>
            <w:vAlign w:val="center"/>
          </w:tcPr>
          <w:p>
            <w:pPr>
              <w:jc w:val="right"/>
              <w:textAlignment w:val="center"/>
              <w:rPr>
                <w:rFonts w:cs="宋体"/>
              </w:rPr>
            </w:pPr>
            <w:r>
              <w:rPr>
                <w:rFonts w:hint="eastAsia" w:cs="宋体"/>
                <w:lang w:bidi="ar"/>
              </w:rPr>
              <w:t xml:space="preserve">267,852,322 </w:t>
            </w:r>
          </w:p>
        </w:tc>
        <w:tc>
          <w:tcPr>
            <w:tcW w:w="1035" w:type="dxa"/>
            <w:shd w:val="clear" w:color="auto" w:fill="auto"/>
            <w:vAlign w:val="center"/>
          </w:tcPr>
          <w:p>
            <w:pPr>
              <w:jc w:val="right"/>
              <w:textAlignment w:val="center"/>
              <w:rPr>
                <w:rFonts w:cs="宋体"/>
              </w:rPr>
            </w:pPr>
            <w:r>
              <w:rPr>
                <w:rFonts w:hint="eastAsia" w:cs="宋体"/>
                <w:lang w:bidi="ar"/>
              </w:rPr>
              <w:t>7.32</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4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江苏苏豪投资集团有限公司</w:t>
            </w:r>
          </w:p>
        </w:tc>
        <w:tc>
          <w:tcPr>
            <w:tcW w:w="1320" w:type="dxa"/>
            <w:shd w:val="clear" w:color="auto" w:fill="auto"/>
          </w:tcPr>
          <w:p>
            <w:pPr>
              <w:jc w:val="center"/>
              <w:textAlignment w:val="top"/>
              <w:rPr>
                <w:rFonts w:cs="宋体"/>
                <w:color w:val="auto"/>
              </w:rPr>
            </w:pPr>
            <w:r>
              <w:rPr>
                <w:rFonts w:hint="eastAsia" w:cs="宋体"/>
                <w:color w:val="auto"/>
                <w:lang w:bidi="ar"/>
              </w:rPr>
              <w:t>国有法人</w:t>
            </w:r>
          </w:p>
        </w:tc>
        <w:tc>
          <w:tcPr>
            <w:tcW w:w="1650" w:type="dxa"/>
            <w:shd w:val="clear" w:color="auto" w:fill="auto"/>
            <w:vAlign w:val="center"/>
          </w:tcPr>
          <w:p>
            <w:pPr>
              <w:jc w:val="right"/>
              <w:textAlignment w:val="center"/>
              <w:rPr>
                <w:rFonts w:cs="宋体"/>
              </w:rPr>
            </w:pPr>
            <w:r>
              <w:rPr>
                <w:rFonts w:hint="eastAsia" w:cs="宋体"/>
                <w:lang w:bidi="ar"/>
              </w:rPr>
              <w:t xml:space="preserve">233,042,759 </w:t>
            </w:r>
          </w:p>
        </w:tc>
        <w:tc>
          <w:tcPr>
            <w:tcW w:w="1035" w:type="dxa"/>
            <w:shd w:val="clear" w:color="auto" w:fill="auto"/>
            <w:vAlign w:val="center"/>
          </w:tcPr>
          <w:p>
            <w:pPr>
              <w:jc w:val="right"/>
              <w:textAlignment w:val="center"/>
              <w:rPr>
                <w:rFonts w:cs="宋体"/>
              </w:rPr>
            </w:pPr>
            <w:r>
              <w:rPr>
                <w:rFonts w:hint="eastAsia" w:cs="宋体"/>
                <w:lang w:bidi="ar"/>
              </w:rPr>
              <w:t>6.37</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1310601137"/>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南京市河西新城区国有资产经营控股（集团）有限责任公司</w:t>
            </w:r>
          </w:p>
        </w:tc>
        <w:tc>
          <w:tcPr>
            <w:tcW w:w="1320" w:type="dxa"/>
            <w:shd w:val="clear" w:color="auto" w:fill="auto"/>
          </w:tcPr>
          <w:p>
            <w:pPr>
              <w:jc w:val="center"/>
              <w:textAlignment w:val="top"/>
              <w:rPr>
                <w:rFonts w:cs="宋体"/>
                <w:color w:val="auto"/>
              </w:rPr>
            </w:pPr>
            <w:r>
              <w:rPr>
                <w:rFonts w:hint="eastAsia" w:cs="宋体"/>
                <w:color w:val="auto"/>
                <w:lang w:bidi="ar"/>
              </w:rPr>
              <w:t>国有法人</w:t>
            </w:r>
          </w:p>
        </w:tc>
        <w:tc>
          <w:tcPr>
            <w:tcW w:w="1650" w:type="dxa"/>
            <w:shd w:val="clear" w:color="auto" w:fill="auto"/>
            <w:vAlign w:val="center"/>
          </w:tcPr>
          <w:p>
            <w:pPr>
              <w:jc w:val="right"/>
              <w:textAlignment w:val="center"/>
              <w:rPr>
                <w:rFonts w:cs="宋体"/>
              </w:rPr>
            </w:pPr>
            <w:r>
              <w:rPr>
                <w:rFonts w:hint="eastAsia" w:cs="宋体"/>
                <w:lang w:bidi="ar"/>
              </w:rPr>
              <w:t xml:space="preserve">93,232,360 </w:t>
            </w:r>
          </w:p>
        </w:tc>
        <w:tc>
          <w:tcPr>
            <w:tcW w:w="1035" w:type="dxa"/>
            <w:shd w:val="clear" w:color="auto" w:fill="auto"/>
            <w:vAlign w:val="center"/>
          </w:tcPr>
          <w:p>
            <w:pPr>
              <w:jc w:val="right"/>
              <w:textAlignment w:val="center"/>
              <w:rPr>
                <w:rFonts w:cs="宋体"/>
              </w:rPr>
            </w:pPr>
            <w:r>
              <w:rPr>
                <w:rFonts w:hint="eastAsia" w:cs="宋体"/>
                <w:lang w:bidi="ar"/>
              </w:rPr>
              <w:t>2.55</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461959313"/>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香港中央结算有限公司</w:t>
            </w:r>
          </w:p>
        </w:tc>
        <w:tc>
          <w:tcPr>
            <w:tcW w:w="1320" w:type="dxa"/>
            <w:shd w:val="clear" w:color="auto" w:fill="auto"/>
          </w:tcPr>
          <w:p>
            <w:pPr>
              <w:jc w:val="center"/>
              <w:textAlignment w:val="top"/>
              <w:rPr>
                <w:rFonts w:cs="宋体"/>
                <w:color w:val="auto"/>
              </w:rPr>
            </w:pPr>
            <w:r>
              <w:rPr>
                <w:rFonts w:hint="eastAsia" w:cs="宋体"/>
                <w:color w:val="auto"/>
                <w:lang w:bidi="ar"/>
              </w:rPr>
              <w:t>境内非国有法人</w:t>
            </w:r>
          </w:p>
        </w:tc>
        <w:tc>
          <w:tcPr>
            <w:tcW w:w="1650" w:type="dxa"/>
            <w:shd w:val="clear" w:color="auto" w:fill="auto"/>
            <w:vAlign w:val="center"/>
          </w:tcPr>
          <w:p>
            <w:pPr>
              <w:jc w:val="right"/>
              <w:textAlignment w:val="center"/>
              <w:rPr>
                <w:rFonts w:cs="宋体"/>
              </w:rPr>
            </w:pPr>
            <w:r>
              <w:rPr>
                <w:rFonts w:hint="eastAsia" w:cs="宋体"/>
                <w:lang w:bidi="ar"/>
              </w:rPr>
              <w:t xml:space="preserve">84,550,352 </w:t>
            </w:r>
          </w:p>
        </w:tc>
        <w:tc>
          <w:tcPr>
            <w:tcW w:w="1035" w:type="dxa"/>
            <w:shd w:val="clear" w:color="auto" w:fill="auto"/>
            <w:vAlign w:val="center"/>
          </w:tcPr>
          <w:p>
            <w:pPr>
              <w:jc w:val="right"/>
              <w:textAlignment w:val="center"/>
              <w:rPr>
                <w:rFonts w:cs="宋体"/>
              </w:rPr>
            </w:pPr>
            <w:r>
              <w:rPr>
                <w:rFonts w:hint="eastAsia" w:cs="宋体"/>
                <w:lang w:bidi="ar"/>
              </w:rPr>
              <w:t>2.31</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190564226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南京天朝投资有限公司</w:t>
            </w:r>
          </w:p>
        </w:tc>
        <w:tc>
          <w:tcPr>
            <w:tcW w:w="1320" w:type="dxa"/>
            <w:shd w:val="clear" w:color="auto" w:fill="auto"/>
          </w:tcPr>
          <w:p>
            <w:pPr>
              <w:jc w:val="center"/>
              <w:textAlignment w:val="top"/>
              <w:rPr>
                <w:rFonts w:cs="宋体"/>
                <w:color w:val="auto"/>
              </w:rPr>
            </w:pPr>
            <w:r>
              <w:rPr>
                <w:rFonts w:hint="eastAsia" w:cs="宋体"/>
                <w:color w:val="auto"/>
                <w:lang w:bidi="ar"/>
              </w:rPr>
              <w:t>境内非国有法人</w:t>
            </w:r>
          </w:p>
        </w:tc>
        <w:tc>
          <w:tcPr>
            <w:tcW w:w="1650" w:type="dxa"/>
            <w:shd w:val="clear" w:color="auto" w:fill="auto"/>
            <w:vAlign w:val="center"/>
          </w:tcPr>
          <w:p>
            <w:pPr>
              <w:jc w:val="right"/>
              <w:textAlignment w:val="center"/>
              <w:rPr>
                <w:rFonts w:cs="宋体"/>
              </w:rPr>
            </w:pPr>
            <w:r>
              <w:rPr>
                <w:rFonts w:hint="eastAsia" w:cs="宋体"/>
                <w:lang w:bidi="ar"/>
              </w:rPr>
              <w:t xml:space="preserve">70,276,485 </w:t>
            </w:r>
          </w:p>
        </w:tc>
        <w:tc>
          <w:tcPr>
            <w:tcW w:w="1035" w:type="dxa"/>
            <w:shd w:val="clear" w:color="auto" w:fill="auto"/>
            <w:vAlign w:val="center"/>
          </w:tcPr>
          <w:p>
            <w:pPr>
              <w:jc w:val="right"/>
              <w:textAlignment w:val="center"/>
              <w:rPr>
                <w:rFonts w:cs="宋体"/>
              </w:rPr>
            </w:pPr>
            <w:r>
              <w:rPr>
                <w:rFonts w:hint="eastAsia" w:cs="宋体"/>
                <w:lang w:bidi="ar"/>
              </w:rPr>
              <w:t>1.92</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211134064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南京凤南投资实业有限公司</w:t>
            </w:r>
          </w:p>
        </w:tc>
        <w:tc>
          <w:tcPr>
            <w:tcW w:w="1320" w:type="dxa"/>
            <w:shd w:val="clear" w:color="auto" w:fill="auto"/>
          </w:tcPr>
          <w:p>
            <w:pPr>
              <w:jc w:val="center"/>
              <w:textAlignment w:val="top"/>
              <w:rPr>
                <w:rFonts w:cs="宋体"/>
                <w:color w:val="auto"/>
              </w:rPr>
            </w:pPr>
            <w:r>
              <w:rPr>
                <w:rFonts w:hint="eastAsia" w:cs="宋体"/>
                <w:color w:val="auto"/>
                <w:lang w:bidi="ar"/>
              </w:rPr>
              <w:t>境内非国有法人</w:t>
            </w:r>
          </w:p>
        </w:tc>
        <w:tc>
          <w:tcPr>
            <w:tcW w:w="1650" w:type="dxa"/>
            <w:shd w:val="clear" w:color="auto" w:fill="auto"/>
            <w:vAlign w:val="center"/>
          </w:tcPr>
          <w:p>
            <w:pPr>
              <w:jc w:val="right"/>
              <w:textAlignment w:val="center"/>
              <w:rPr>
                <w:rFonts w:cs="宋体"/>
              </w:rPr>
            </w:pPr>
            <w:r>
              <w:rPr>
                <w:rFonts w:hint="eastAsia" w:cs="宋体"/>
                <w:lang w:bidi="ar"/>
              </w:rPr>
              <w:t xml:space="preserve">42,805,041 </w:t>
            </w:r>
          </w:p>
        </w:tc>
        <w:tc>
          <w:tcPr>
            <w:tcW w:w="1035" w:type="dxa"/>
            <w:shd w:val="clear" w:color="auto" w:fill="auto"/>
            <w:vAlign w:val="center"/>
          </w:tcPr>
          <w:p>
            <w:pPr>
              <w:jc w:val="right"/>
              <w:textAlignment w:val="center"/>
              <w:rPr>
                <w:rFonts w:cs="宋体"/>
              </w:rPr>
            </w:pPr>
            <w:r>
              <w:rPr>
                <w:rFonts w:hint="eastAsia" w:cs="宋体"/>
                <w:lang w:bidi="ar"/>
              </w:rPr>
              <w:t>1.17</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201033310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金陵药业股份有限公司</w:t>
            </w:r>
          </w:p>
        </w:tc>
        <w:tc>
          <w:tcPr>
            <w:tcW w:w="1320" w:type="dxa"/>
            <w:shd w:val="clear" w:color="auto" w:fill="auto"/>
          </w:tcPr>
          <w:p>
            <w:pPr>
              <w:jc w:val="center"/>
              <w:textAlignment w:val="top"/>
              <w:rPr>
                <w:rFonts w:cs="宋体"/>
                <w:color w:val="auto"/>
              </w:rPr>
            </w:pPr>
            <w:r>
              <w:rPr>
                <w:rFonts w:hint="eastAsia" w:cs="宋体"/>
                <w:color w:val="auto"/>
                <w:lang w:bidi="ar"/>
              </w:rPr>
              <w:t>国有法人</w:t>
            </w:r>
          </w:p>
        </w:tc>
        <w:tc>
          <w:tcPr>
            <w:tcW w:w="1650" w:type="dxa"/>
            <w:shd w:val="clear" w:color="auto" w:fill="auto"/>
            <w:vAlign w:val="center"/>
          </w:tcPr>
          <w:p>
            <w:pPr>
              <w:jc w:val="right"/>
              <w:textAlignment w:val="center"/>
              <w:rPr>
                <w:rFonts w:cs="宋体"/>
              </w:rPr>
            </w:pPr>
            <w:r>
              <w:rPr>
                <w:rFonts w:hint="eastAsia" w:cs="宋体"/>
                <w:lang w:bidi="ar"/>
              </w:rPr>
              <w:t xml:space="preserve">32,296,430 </w:t>
            </w:r>
          </w:p>
        </w:tc>
        <w:tc>
          <w:tcPr>
            <w:tcW w:w="1035" w:type="dxa"/>
            <w:shd w:val="clear" w:color="auto" w:fill="auto"/>
            <w:vAlign w:val="center"/>
          </w:tcPr>
          <w:p>
            <w:pPr>
              <w:jc w:val="right"/>
              <w:textAlignment w:val="center"/>
              <w:rPr>
                <w:rFonts w:cs="宋体"/>
              </w:rPr>
            </w:pPr>
            <w:r>
              <w:rPr>
                <w:rFonts w:hint="eastAsia" w:cs="宋体"/>
                <w:lang w:bidi="ar"/>
              </w:rPr>
              <w:t>0.88</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152814137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南京江北新区产业投资集团有限公司</w:t>
            </w:r>
          </w:p>
        </w:tc>
        <w:tc>
          <w:tcPr>
            <w:tcW w:w="1320" w:type="dxa"/>
            <w:shd w:val="clear" w:color="auto" w:fill="auto"/>
          </w:tcPr>
          <w:p>
            <w:pPr>
              <w:jc w:val="center"/>
              <w:textAlignment w:val="top"/>
              <w:rPr>
                <w:rFonts w:cs="宋体"/>
                <w:color w:val="auto"/>
              </w:rPr>
            </w:pPr>
            <w:r>
              <w:rPr>
                <w:rFonts w:hint="eastAsia" w:cs="宋体"/>
                <w:color w:val="auto"/>
                <w:lang w:bidi="ar"/>
              </w:rPr>
              <w:t>国有法人</w:t>
            </w:r>
          </w:p>
        </w:tc>
        <w:tc>
          <w:tcPr>
            <w:tcW w:w="1650" w:type="dxa"/>
            <w:shd w:val="clear" w:color="auto" w:fill="auto"/>
            <w:vAlign w:val="center"/>
          </w:tcPr>
          <w:p>
            <w:pPr>
              <w:jc w:val="right"/>
              <w:textAlignment w:val="center"/>
              <w:rPr>
                <w:rFonts w:cs="宋体"/>
              </w:rPr>
            </w:pPr>
            <w:r>
              <w:rPr>
                <w:rFonts w:hint="eastAsia" w:cs="宋体"/>
                <w:lang w:bidi="ar"/>
              </w:rPr>
              <w:t xml:space="preserve">27,909,501 </w:t>
            </w:r>
          </w:p>
        </w:tc>
        <w:tc>
          <w:tcPr>
            <w:tcW w:w="1035" w:type="dxa"/>
            <w:shd w:val="clear" w:color="auto" w:fill="auto"/>
            <w:vAlign w:val="center"/>
          </w:tcPr>
          <w:p>
            <w:pPr>
              <w:jc w:val="right"/>
              <w:textAlignment w:val="center"/>
              <w:rPr>
                <w:rFonts w:cs="宋体"/>
              </w:rPr>
            </w:pPr>
            <w:r>
              <w:rPr>
                <w:rFonts w:hint="eastAsia" w:cs="宋体"/>
                <w:lang w:bidi="ar"/>
              </w:rPr>
              <w:t>0.76</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18267736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无</w:t>
                </w:r>
              </w:p>
            </w:sdtContent>
          </w:sdt>
          <w:p>
            <w:pPr>
              <w:jc w:val="center"/>
              <w:rPr>
                <w:rFonts w:cs="宋体"/>
              </w:rPr>
            </w:pPr>
          </w:p>
        </w:tc>
        <w:tc>
          <w:tcPr>
            <w:tcW w:w="843" w:type="dxa"/>
            <w:shd w:val="clear" w:color="auto" w:fill="auto"/>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苏宁电器集团有限公司</w:t>
            </w:r>
          </w:p>
        </w:tc>
        <w:tc>
          <w:tcPr>
            <w:tcW w:w="1320" w:type="dxa"/>
            <w:shd w:val="clear" w:color="auto" w:fill="auto"/>
          </w:tcPr>
          <w:p>
            <w:pPr>
              <w:jc w:val="center"/>
              <w:textAlignment w:val="top"/>
              <w:rPr>
                <w:rFonts w:cs="宋体"/>
                <w:color w:val="auto"/>
              </w:rPr>
            </w:pPr>
            <w:r>
              <w:rPr>
                <w:rFonts w:hint="eastAsia" w:cs="宋体"/>
                <w:color w:val="auto"/>
                <w:lang w:bidi="ar"/>
              </w:rPr>
              <w:t>境内非国有法人</w:t>
            </w:r>
          </w:p>
        </w:tc>
        <w:tc>
          <w:tcPr>
            <w:tcW w:w="1650" w:type="dxa"/>
            <w:shd w:val="clear" w:color="auto" w:fill="auto"/>
            <w:vAlign w:val="center"/>
          </w:tcPr>
          <w:p>
            <w:pPr>
              <w:jc w:val="right"/>
              <w:textAlignment w:val="center"/>
              <w:rPr>
                <w:rFonts w:cs="宋体"/>
              </w:rPr>
            </w:pPr>
            <w:r>
              <w:rPr>
                <w:rFonts w:hint="eastAsia" w:cs="宋体"/>
                <w:lang w:bidi="ar"/>
              </w:rPr>
              <w:t xml:space="preserve">27,534,318 </w:t>
            </w:r>
          </w:p>
        </w:tc>
        <w:tc>
          <w:tcPr>
            <w:tcW w:w="1035" w:type="dxa"/>
            <w:shd w:val="clear" w:color="auto" w:fill="auto"/>
            <w:vAlign w:val="center"/>
          </w:tcPr>
          <w:p>
            <w:pPr>
              <w:jc w:val="right"/>
              <w:textAlignment w:val="center"/>
              <w:rPr>
                <w:rFonts w:cs="宋体"/>
              </w:rPr>
            </w:pPr>
            <w:r>
              <w:rPr>
                <w:rFonts w:hint="eastAsia" w:cs="宋体"/>
                <w:lang w:bidi="ar"/>
              </w:rPr>
              <w:t>0.75</w:t>
            </w:r>
          </w:p>
        </w:tc>
        <w:tc>
          <w:tcPr>
            <w:tcW w:w="1089" w:type="dxa"/>
            <w:shd w:val="clear" w:color="auto" w:fill="auto"/>
            <w:vAlign w:val="center"/>
          </w:tcPr>
          <w:p>
            <w:pPr>
              <w:jc w:val="right"/>
              <w:rPr>
                <w:rFonts w:cs="宋体"/>
              </w:rPr>
            </w:pPr>
            <w:r>
              <w:rPr>
                <w:rFonts w:hint="eastAsia" w:cs="宋体"/>
              </w:rPr>
              <w:t>0</w:t>
            </w:r>
          </w:p>
        </w:tc>
        <w:tc>
          <w:tcPr>
            <w:tcW w:w="709" w:type="dxa"/>
            <w:shd w:val="clear" w:color="auto" w:fill="auto"/>
            <w:vAlign w:val="center"/>
          </w:tcPr>
          <w:sdt>
            <w:sdtPr>
              <w:rPr>
                <w:rFonts w:hint="eastAsia" w:cs="宋体"/>
              </w:rPr>
              <w:alias w:val="前十名股东持有股份状态"/>
              <w:tag w:val="_GBC_624e5fd29d5a4f56b762c8058a809995"/>
              <w:id w:val="1185558059"/>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rPr>
                <w:rFonts w:hint="eastAsia" w:cs="宋体"/>
              </w:rPr>
            </w:sdtEndPr>
            <w:sdtContent>
              <w:p>
                <w:pPr>
                  <w:jc w:val="center"/>
                  <w:rPr>
                    <w:rFonts w:cs="宋体"/>
                  </w:rPr>
                </w:pPr>
                <w:r>
                  <w:rPr>
                    <w:rFonts w:hint="eastAsia" w:cs="宋体"/>
                  </w:rPr>
                  <w:t>质押</w:t>
                </w:r>
              </w:p>
            </w:sdtContent>
          </w:sdt>
          <w:p>
            <w:pPr>
              <w:jc w:val="center"/>
              <w:rPr>
                <w:rFonts w:cs="宋体"/>
              </w:rPr>
            </w:pPr>
          </w:p>
        </w:tc>
        <w:tc>
          <w:tcPr>
            <w:tcW w:w="843" w:type="dxa"/>
            <w:shd w:val="clear" w:color="auto" w:fill="auto"/>
            <w:vAlign w:val="center"/>
          </w:tcPr>
          <w:p>
            <w:pPr>
              <w:jc w:val="right"/>
              <w:rPr>
                <w:rFonts w:cs="宋体"/>
              </w:rPr>
            </w:pPr>
            <w:r>
              <w:rPr>
                <w:rFonts w:hint="eastAsia" w:cs="宋体"/>
                <w:lang w:bidi="ar"/>
              </w:rPr>
              <w:t>27,534,318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eb7175d62857478da9805a01420eca46"/>
            <w:id w:val="-1979602561"/>
          </w:sdtPr>
          <w:sdtContent>
            <w:tc>
              <w:tcPr>
                <w:tcW w:w="9031" w:type="dxa"/>
                <w:gridSpan w:val="7"/>
                <w:shd w:val="clear" w:color="auto" w:fill="auto"/>
              </w:tcPr>
              <w:p>
                <w:pPr>
                  <w:jc w:val="center"/>
                  <w:rPr>
                    <w:color w:val="FF9900"/>
                  </w:rPr>
                </w:pPr>
                <w:r>
                  <w:t>前</w:t>
                </w:r>
                <w:r>
                  <w:rPr>
                    <w:rFonts w:hint="eastAsia"/>
                  </w:rPr>
                  <w:t>1</w:t>
                </w:r>
                <w:r>
                  <w:t>0名无限售条件股东持股情况</w:t>
                </w:r>
                <w:r>
                  <w:rPr>
                    <w:rFonts w:hint="eastAsia"/>
                  </w:rPr>
                  <w:t>（不含通过转融通出借股份）</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7abba89ccd6f4d379b5894adc51c26c0"/>
            <w:id w:val="-944463452"/>
          </w:sdtPr>
          <w:sdtContent>
            <w:tc>
              <w:tcPr>
                <w:tcW w:w="2385" w:type="dxa"/>
                <w:vMerge w:val="restart"/>
                <w:shd w:val="clear" w:color="auto" w:fill="auto"/>
                <w:vAlign w:val="center"/>
              </w:tcPr>
              <w:p>
                <w:pPr>
                  <w:rPr>
                    <w:color w:val="FF9900"/>
                  </w:rPr>
                </w:pPr>
                <w:r>
                  <w:t>股东名称</w:t>
                </w:r>
              </w:p>
            </w:tc>
          </w:sdtContent>
        </w:sdt>
        <w:sdt>
          <w:sdtPr>
            <w:tag w:val="_PLD_98bc649ae9604f73a1de980d34e9bcec"/>
            <w:id w:val="-2112890148"/>
          </w:sdtPr>
          <w:sdtContent>
            <w:tc>
              <w:tcPr>
                <w:tcW w:w="4005" w:type="dxa"/>
                <w:gridSpan w:val="3"/>
                <w:vMerge w:val="restart"/>
                <w:shd w:val="clear" w:color="auto" w:fill="auto"/>
                <w:vAlign w:val="center"/>
              </w:tcPr>
              <w:p>
                <w:pPr>
                  <w:jc w:val="center"/>
                  <w:rPr>
                    <w:color w:val="FF9900"/>
                  </w:rPr>
                </w:pPr>
                <w:r>
                  <w:t>持有无限售条件流通股的数量</w:t>
                </w:r>
              </w:p>
            </w:tc>
          </w:sdtContent>
        </w:sdt>
        <w:sdt>
          <w:sdtPr>
            <w:tag w:val="_PLD_2e8bfeddaf1e431194d72738222ff91d"/>
            <w:id w:val="-1929491385"/>
          </w:sdtPr>
          <w:sdtContent>
            <w:tc>
              <w:tcPr>
                <w:tcW w:w="2641" w:type="dxa"/>
                <w:gridSpan w:val="3"/>
                <w:tcBorders>
                  <w:bottom w:val="single" w:color="auto" w:sz="4" w:space="0"/>
                </w:tcBorders>
                <w:shd w:val="clear" w:color="auto" w:fill="auto"/>
                <w:vAlign w:val="center"/>
              </w:tcPr>
              <w:p>
                <w:pPr>
                  <w:jc w:val="center"/>
                  <w:rPr>
                    <w:color w:val="FF9900"/>
                  </w:rPr>
                </w:pPr>
                <w:r>
                  <w:t>股份种类</w:t>
                </w:r>
                <w:r>
                  <w:rPr>
                    <w:rFonts w:hint="eastAsia"/>
                  </w:rPr>
                  <w:t>及数量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vMerge w:val="continue"/>
            <w:shd w:val="clear" w:color="auto" w:fill="auto"/>
          </w:tcPr>
          <w:p>
            <w:pPr>
              <w:rPr>
                <w:color w:val="FF9900"/>
              </w:rPr>
            </w:pPr>
          </w:p>
        </w:tc>
        <w:tc>
          <w:tcPr>
            <w:tcW w:w="4005" w:type="dxa"/>
            <w:gridSpan w:val="3"/>
            <w:vMerge w:val="continue"/>
            <w:shd w:val="clear" w:color="auto" w:fill="auto"/>
          </w:tcPr>
          <w:p>
            <w:pPr>
              <w:rPr>
                <w:color w:val="FF9900"/>
              </w:rPr>
            </w:pPr>
          </w:p>
        </w:tc>
        <w:sdt>
          <w:sdtPr>
            <w:tag w:val="_PLD_5909e5c6b50243bbbf464d41ca12222a"/>
            <w:id w:val="-1716197994"/>
          </w:sdtPr>
          <w:sdtContent>
            <w:tc>
              <w:tcPr>
                <w:tcW w:w="1089" w:type="dxa"/>
                <w:shd w:val="clear" w:color="auto" w:fill="auto"/>
                <w:vAlign w:val="center"/>
              </w:tcPr>
              <w:p>
                <w:pPr>
                  <w:jc w:val="center"/>
                  <w:rPr>
                    <w:color w:val="008000"/>
                  </w:rPr>
                </w:pPr>
                <w:r>
                  <w:rPr>
                    <w:rFonts w:hint="eastAsia"/>
                  </w:rPr>
                  <w:t>股份种类</w:t>
                </w:r>
              </w:p>
            </w:tc>
          </w:sdtContent>
        </w:sdt>
        <w:sdt>
          <w:sdtPr>
            <w:tag w:val="_PLD_c9540465d3c54b9abcea205dfd358fa4"/>
            <w:id w:val="640316937"/>
          </w:sdtPr>
          <w:sdtContent>
            <w:tc>
              <w:tcPr>
                <w:tcW w:w="1552" w:type="dxa"/>
                <w:gridSpan w:val="2"/>
                <w:shd w:val="clear" w:color="auto" w:fill="auto"/>
              </w:tcPr>
              <w:p>
                <w:pPr>
                  <w:jc w:val="center"/>
                  <w:rPr>
                    <w:color w:val="008000"/>
                  </w:rPr>
                </w:pPr>
                <w:r>
                  <w:rPr>
                    <w:rFonts w:hint="eastAsia" w:cs="宋体"/>
                  </w:rPr>
                  <w:t>数量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南京紫金投资集团有限责任公司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328,129,524 </w:t>
            </w:r>
          </w:p>
        </w:tc>
        <w:sdt>
          <w:sdtPr>
            <w:rPr>
              <w:bCs/>
            </w:rPr>
            <w:alias w:val="前十名无限售条件股东期末持有流通股的种类"/>
            <w:tag w:val="_GBC_d05969f98df54305bd583525b52595fe"/>
            <w:id w:val="-174324383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tc>
              <w:tcPr>
                <w:tcW w:w="1089" w:type="dxa"/>
                <w:shd w:val="clear" w:color="auto" w:fill="auto"/>
                <w:vAlign w:val="center"/>
              </w:tcPr>
              <w:p>
                <w:pPr>
                  <w:jc w:val="center"/>
                  <w:rPr>
                    <w:bCs/>
                  </w:rPr>
                </w:pPr>
                <w:r>
                  <w:rPr>
                    <w:bCs/>
                  </w:rPr>
                  <w:t>人民币普通股</w:t>
                </w:r>
              </w:p>
            </w:tc>
          </w:sdtContent>
        </w:sdt>
        <w:tc>
          <w:tcPr>
            <w:tcW w:w="1552" w:type="dxa"/>
            <w:gridSpan w:val="2"/>
            <w:shd w:val="clear" w:color="auto" w:fill="auto"/>
            <w:vAlign w:val="center"/>
          </w:tcPr>
          <w:p>
            <w:pPr>
              <w:jc w:val="right"/>
              <w:textAlignment w:val="center"/>
            </w:pPr>
            <w:r>
              <w:rPr>
                <w:rFonts w:hint="eastAsia" w:cs="宋体"/>
                <w:lang w:bidi="ar"/>
              </w:rPr>
              <w:t xml:space="preserve">328,129,524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江苏省国信集团有限公司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267,852,322 </w:t>
            </w:r>
          </w:p>
        </w:tc>
        <w:tc>
          <w:tcPr>
            <w:tcW w:w="1089" w:type="dxa"/>
            <w:shd w:val="clear" w:color="auto" w:fill="auto"/>
            <w:vAlign w:val="center"/>
          </w:tcPr>
          <w:sdt>
            <w:sdtPr>
              <w:rPr>
                <w:bCs/>
              </w:rPr>
              <w:alias w:val="前十名无限售条件股东期末持有流通股的种类"/>
              <w:tag w:val="_GBC_d05969f98df54305bd583525b52595fe"/>
              <w:id w:val="184080736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267,852,322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江苏苏豪投资集团有限公司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233,042,759 </w:t>
            </w:r>
          </w:p>
        </w:tc>
        <w:tc>
          <w:tcPr>
            <w:tcW w:w="1089" w:type="dxa"/>
            <w:shd w:val="clear" w:color="auto" w:fill="auto"/>
            <w:vAlign w:val="center"/>
          </w:tcPr>
          <w:sdt>
            <w:sdtPr>
              <w:rPr>
                <w:bCs/>
              </w:rPr>
              <w:alias w:val="前十名无限售条件股东期末持有流通股的种类"/>
              <w:tag w:val="_GBC_d05969f98df54305bd583525b52595fe"/>
              <w:id w:val="-205614842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233,042,759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南京市河西新城区国有资产经营控股（集团）有限责任公司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93,232,360 </w:t>
            </w:r>
          </w:p>
        </w:tc>
        <w:tc>
          <w:tcPr>
            <w:tcW w:w="1089" w:type="dxa"/>
            <w:shd w:val="clear" w:color="auto" w:fill="auto"/>
            <w:vAlign w:val="center"/>
          </w:tcPr>
          <w:sdt>
            <w:sdtPr>
              <w:rPr>
                <w:bCs/>
              </w:rPr>
              <w:alias w:val="前十名无限售条件股东期末持有流通股的种类"/>
              <w:tag w:val="_GBC_d05969f98df54305bd583525b52595fe"/>
              <w:id w:val="31238248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93,232,360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香港中央结算有限公司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84,550,352 </w:t>
            </w:r>
          </w:p>
        </w:tc>
        <w:tc>
          <w:tcPr>
            <w:tcW w:w="1089" w:type="dxa"/>
            <w:shd w:val="clear" w:color="auto" w:fill="auto"/>
            <w:vAlign w:val="center"/>
          </w:tcPr>
          <w:sdt>
            <w:sdtPr>
              <w:rPr>
                <w:bCs/>
              </w:rPr>
              <w:alias w:val="前十名无限售条件股东期末持有流通股的种类"/>
              <w:tag w:val="_GBC_d05969f98df54305bd583525b52595fe"/>
              <w:id w:val="8280859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84,550,352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南京天朝投资有限公司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70,276,485 </w:t>
            </w:r>
          </w:p>
        </w:tc>
        <w:tc>
          <w:tcPr>
            <w:tcW w:w="1089" w:type="dxa"/>
            <w:shd w:val="clear" w:color="auto" w:fill="auto"/>
            <w:vAlign w:val="center"/>
          </w:tcPr>
          <w:sdt>
            <w:sdtPr>
              <w:rPr>
                <w:bCs/>
              </w:rPr>
              <w:alias w:val="前十名无限售条件股东期末持有流通股的种类"/>
              <w:tag w:val="_GBC_d05969f98df54305bd583525b52595fe"/>
              <w:id w:val="-191438351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70,276,485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南京凤南投资实业有限公司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42,805,041 </w:t>
            </w:r>
          </w:p>
        </w:tc>
        <w:tc>
          <w:tcPr>
            <w:tcW w:w="1089" w:type="dxa"/>
            <w:shd w:val="clear" w:color="auto" w:fill="auto"/>
            <w:vAlign w:val="center"/>
          </w:tcPr>
          <w:sdt>
            <w:sdtPr>
              <w:rPr>
                <w:bCs/>
              </w:rPr>
              <w:alias w:val="前十名无限售条件股东期末持有流通股的种类"/>
              <w:tag w:val="_GBC_d05969f98df54305bd583525b52595fe"/>
              <w:id w:val="109166905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42,805,041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金陵药业股份有限公司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32,296,430 </w:t>
            </w:r>
          </w:p>
        </w:tc>
        <w:tc>
          <w:tcPr>
            <w:tcW w:w="1089" w:type="dxa"/>
            <w:shd w:val="clear" w:color="auto" w:fill="auto"/>
            <w:vAlign w:val="center"/>
          </w:tcPr>
          <w:sdt>
            <w:sdtPr>
              <w:rPr>
                <w:bCs/>
              </w:rPr>
              <w:alias w:val="前十名无限售条件股东期末持有流通股的种类"/>
              <w:tag w:val="_GBC_d05969f98df54305bd583525b52595fe"/>
              <w:id w:val="-33091009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32,296,430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南京江北新区产业投资集团有限公司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27,909,501 </w:t>
            </w:r>
          </w:p>
        </w:tc>
        <w:tc>
          <w:tcPr>
            <w:tcW w:w="1089" w:type="dxa"/>
            <w:shd w:val="clear" w:color="auto" w:fill="auto"/>
            <w:vAlign w:val="center"/>
          </w:tcPr>
          <w:sdt>
            <w:sdtPr>
              <w:rPr>
                <w:bCs/>
              </w:rPr>
              <w:alias w:val="前十名无限售条件股东期末持有流通股的种类"/>
              <w:tag w:val="_GBC_d05969f98df54305bd583525b52595fe"/>
              <w:id w:val="-24880782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27,909,501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vAlign w:val="center"/>
          </w:tcPr>
          <w:p>
            <w:pPr>
              <w:textAlignment w:val="center"/>
              <w:rPr>
                <w:rFonts w:cs="宋体"/>
              </w:rPr>
            </w:pPr>
            <w:r>
              <w:rPr>
                <w:rFonts w:hint="eastAsia" w:cs="宋体"/>
                <w:lang w:bidi="ar"/>
              </w:rPr>
              <w:t>苏宁电器集团有限公司</w:t>
            </w:r>
          </w:p>
        </w:tc>
        <w:tc>
          <w:tcPr>
            <w:tcW w:w="4005" w:type="dxa"/>
            <w:gridSpan w:val="3"/>
            <w:shd w:val="clear" w:color="auto" w:fill="auto"/>
            <w:vAlign w:val="center"/>
          </w:tcPr>
          <w:p>
            <w:pPr>
              <w:jc w:val="right"/>
              <w:textAlignment w:val="center"/>
              <w:rPr>
                <w:rFonts w:cs="宋体"/>
              </w:rPr>
            </w:pPr>
            <w:r>
              <w:rPr>
                <w:rFonts w:hint="eastAsia" w:cs="宋体"/>
                <w:lang w:bidi="ar"/>
              </w:rPr>
              <w:t xml:space="preserve">27,534,318 </w:t>
            </w:r>
          </w:p>
        </w:tc>
        <w:tc>
          <w:tcPr>
            <w:tcW w:w="1089" w:type="dxa"/>
            <w:shd w:val="clear" w:color="auto" w:fill="auto"/>
            <w:vAlign w:val="center"/>
          </w:tcPr>
          <w:sdt>
            <w:sdtPr>
              <w:rPr>
                <w:bCs/>
              </w:rPr>
              <w:alias w:val="前十名无限售条件股东期末持有流通股的种类"/>
              <w:tag w:val="_GBC_d05969f98df54305bd583525b52595fe"/>
              <w:id w:val="-28620645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rPr>
                <w:bCs/>
              </w:rPr>
            </w:sdtEndPr>
            <w:sdtContent>
              <w:p>
                <w:pPr>
                  <w:jc w:val="center"/>
                  <w:rPr>
                    <w:bCs/>
                  </w:rPr>
                </w:pPr>
                <w:r>
                  <w:rPr>
                    <w:bCs/>
                  </w:rPr>
                  <w:t>人民币普通股</w:t>
                </w:r>
              </w:p>
            </w:sdtContent>
          </w:sdt>
          <w:p>
            <w:pPr>
              <w:jc w:val="center"/>
              <w:rPr>
                <w:bCs/>
              </w:rPr>
            </w:pPr>
          </w:p>
        </w:tc>
        <w:tc>
          <w:tcPr>
            <w:tcW w:w="1552" w:type="dxa"/>
            <w:gridSpan w:val="2"/>
            <w:shd w:val="clear" w:color="auto" w:fill="auto"/>
            <w:vAlign w:val="center"/>
          </w:tcPr>
          <w:p>
            <w:pPr>
              <w:jc w:val="right"/>
              <w:textAlignment w:val="center"/>
            </w:pPr>
            <w:r>
              <w:rPr>
                <w:rFonts w:hint="eastAsia" w:cs="宋体"/>
                <w:lang w:bidi="ar"/>
              </w:rPr>
              <w:t xml:space="preserve">27,534,318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trPr>
        <w:tc>
          <w:tcPr>
            <w:tcW w:w="2385" w:type="dxa"/>
            <w:shd w:val="clear" w:color="auto" w:fill="auto"/>
          </w:tcPr>
          <w:p>
            <w:r>
              <w:t>上述股东关联关系或一致行动的说明</w:t>
            </w:r>
          </w:p>
        </w:tc>
        <w:tc>
          <w:tcPr>
            <w:tcW w:w="6646" w:type="dxa"/>
            <w:gridSpan w:val="6"/>
            <w:shd w:val="clear" w:color="auto" w:fill="auto"/>
            <w:vAlign w:val="center"/>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2385" w:type="dxa"/>
            <w:shd w:val="clear" w:color="auto" w:fill="auto"/>
          </w:tcPr>
          <w:p>
            <w:r>
              <w:rPr>
                <w:rFonts w:hint="eastAsia" w:cs="宋体"/>
              </w:rPr>
              <w:t>前10名股东及前</w:t>
            </w:r>
            <w:r>
              <w:rPr>
                <w:rFonts w:cs="宋体"/>
              </w:rPr>
              <w:t>10名无限售股东</w:t>
            </w:r>
            <w:r>
              <w:rPr>
                <w:rFonts w:hint="eastAsia" w:cs="宋体"/>
              </w:rPr>
              <w:t>参与融资融券及转融通业务情况说明（如有）</w:t>
            </w:r>
          </w:p>
        </w:tc>
        <w:tc>
          <w:tcPr>
            <w:tcW w:w="6646" w:type="dxa"/>
            <w:gridSpan w:val="6"/>
            <w:shd w:val="clear" w:color="auto" w:fill="auto"/>
            <w:vAlign w:val="center"/>
          </w:tcPr>
          <w:p>
            <w:r>
              <w:rPr>
                <w:rFonts w:hint="eastAsia"/>
              </w:rPr>
              <w:t>无</w:t>
            </w:r>
          </w:p>
        </w:tc>
      </w:tr>
    </w:tbl>
    <w:p>
      <w:pPr>
        <w:ind w:right="-1390" w:rightChars="-662"/>
        <w:rPr>
          <w:color w:val="auto"/>
        </w:rPr>
      </w:pPr>
    </w:p>
    <w:bookmarkEnd w:id="25"/>
    <w:bookmarkEnd w:id="30"/>
    <w:p>
      <w:pPr>
        <w:spacing w:before="60" w:line="360" w:lineRule="auto"/>
      </w:pPr>
      <w:bookmarkStart w:id="31" w:name="_Hlk155094173"/>
      <w:bookmarkStart w:id="32" w:name="_Hlk161319509"/>
      <w:bookmarkStart w:id="33" w:name="_Hlk161154245"/>
      <w:r>
        <w:rPr>
          <w:rFonts w:hint="eastAsia"/>
        </w:rPr>
        <w:t>持股</w:t>
      </w:r>
      <w:r>
        <w:t>5%以上股东、前10名股东及前10名无限售流通股股东参与转融通业务出借股份情况</w:t>
      </w:r>
    </w:p>
    <w:sdt>
      <w:sdtPr>
        <w:rPr>
          <w:bCs/>
        </w:rPr>
        <w:alias w:val="是否适用：前十名股东参与转融通业务出借股份情况[双击切换]"/>
        <w:tag w:val="_GBC_2e1129b48c7a4c4e886a4e597db9d25e"/>
        <w:id w:val="42344595"/>
        <w:placeholder>
          <w:docPart w:val="GBC22222222222222222222222222222"/>
        </w:placeholder>
      </w:sdtPr>
      <w:sdtEndPr>
        <w:rPr>
          <w:bCs/>
        </w:rPr>
      </w:sdtEndPr>
      <w:sdtContent>
        <w:p>
          <w:pPr>
            <w:outlineLvl w:val="9"/>
          </w:pPr>
          <w:r>
            <w:rPr>
              <w:bCs/>
            </w:rPr>
            <w:fldChar w:fldCharType="begin"/>
          </w:r>
          <w:r>
            <w:rPr>
              <w:rFonts w:hint="eastAsia"/>
              <w:bCs/>
              <w:lang w:eastAsia="zh-CN"/>
            </w:rPr>
            <w:instrText xml:space="preserve"> MACROBUTTON  SnrToggleCheckbox □适用 </w:instrText>
          </w:r>
          <w:r>
            <w:rPr>
              <w:bCs/>
            </w:rPr>
            <w:fldChar w:fldCharType="end"/>
          </w:r>
          <w:r>
            <w:rPr>
              <w:bCs/>
            </w:rPr>
            <w:fldChar w:fldCharType="begin"/>
          </w:r>
          <w:r>
            <w:rPr>
              <w:rFonts w:hint="eastAsia"/>
              <w:bCs/>
              <w:lang w:eastAsia="zh-CN"/>
            </w:rPr>
            <w:instrText xml:space="preserve"> MACROBUTTON  SnrToggleCheckbox √不适用 </w:instrText>
          </w:r>
          <w:r>
            <w:rPr>
              <w:bCs/>
            </w:rPr>
            <w:fldChar w:fldCharType="end"/>
          </w:r>
        </w:p>
      </w:sdtContent>
    </w:sdt>
    <w:p>
      <w:pPr>
        <w:outlineLvl w:val="9"/>
      </w:pPr>
    </w:p>
    <w:bookmarkEnd w:id="31"/>
    <w:p>
      <w:pPr>
        <w:spacing w:before="60" w:line="360" w:lineRule="auto"/>
      </w:pPr>
      <w:bookmarkStart w:id="34" w:name="_Hlk155094189"/>
      <w:r>
        <w:rPr>
          <w:rFonts w:hint="eastAsia"/>
        </w:rPr>
        <w:t>前</w:t>
      </w:r>
      <w:r>
        <w:t>10名股东及前10名无限售流通股股东因转融通出借/归还原因导致较上期发生变化</w:t>
      </w:r>
    </w:p>
    <w:sdt>
      <w:sdtPr>
        <w:rPr>
          <w:rFonts w:hint="eastAsia"/>
        </w:rPr>
        <w:alias w:val="是否适用：前十名股东较上期发生变化[双击切换]"/>
        <w:tag w:val="_GBC_c7d4cc7f09ad4623aded7623467c26f0"/>
        <w:id w:val="2076707332"/>
        <w:placeholder>
          <w:docPart w:val="GBC22222222222222222222222222222"/>
        </w:placeholder>
      </w:sdtPr>
      <w:sdtEndPr>
        <w:rPr>
          <w:rFonts w:hint="eastAsia"/>
        </w:rPr>
      </w:sdtEndPr>
      <w:sdtContent>
        <w:p>
          <w:pPr>
            <w:outlineLvl w:val="9"/>
          </w:pPr>
          <w:r>
            <w:fldChar w:fldCharType="begin"/>
          </w:r>
          <w:r>
            <w:rPr>
              <w:rFonts w:hint="eastAsia"/>
              <w:lang w:eastAsia="zh-CN"/>
            </w:rPr>
            <w:instrText xml:space="preserve"> MACROBUTTON  SnrToggleCheckbox □适用 </w:instrText>
          </w:r>
          <w:r>
            <w:fldChar w:fldCharType="end"/>
          </w:r>
          <w:r>
            <w:fldChar w:fldCharType="begin"/>
          </w:r>
          <w:r>
            <w:rPr>
              <w:rFonts w:hint="eastAsia"/>
              <w:lang w:eastAsia="zh-CN"/>
            </w:rPr>
            <w:instrText xml:space="preserve"> MACROBUTTON  SnrToggleCheckbox √不适用 </w:instrText>
          </w:r>
          <w:r>
            <w:fldChar w:fldCharType="end"/>
          </w:r>
          <w:bookmarkEnd w:id="26"/>
          <w:bookmarkEnd w:id="27"/>
          <w:bookmarkEnd w:id="32"/>
          <w:bookmarkEnd w:id="33"/>
          <w:bookmarkEnd w:id="34"/>
          <w:bookmarkStart w:id="35" w:name="_Hlk97034875"/>
          <w:bookmarkStart w:id="36" w:name="_Hlk83647063"/>
          <w:bookmarkStart w:id="37" w:name="_Hlk97559411"/>
          <w:bookmarkStart w:id="38" w:name="_Hlk83223066"/>
          <w:bookmarkStart w:id="39" w:name="_Hlk83647311"/>
        </w:p>
      </w:sdtContent>
    </w:sdt>
    <w:p/>
    <w:bookmarkEnd w:id="35"/>
    <w:bookmarkEnd w:id="36"/>
    <w:bookmarkEnd w:id="37"/>
    <w:bookmarkEnd w:id="38"/>
    <w:bookmarkEnd w:id="39"/>
    <w:p>
      <w:pPr>
        <w:pStyle w:val="3"/>
        <w:numPr>
          <w:ilvl w:val="0"/>
          <w:numId w:val="3"/>
        </w:numPr>
        <w:tabs>
          <w:tab w:val="left" w:pos="434"/>
          <w:tab w:val="left" w:pos="882"/>
        </w:tabs>
        <w:spacing w:before="60" w:after="0" w:line="360" w:lineRule="auto"/>
        <w:rPr>
          <w:sz w:val="21"/>
        </w:rPr>
      </w:pPr>
      <w:bookmarkStart w:id="40" w:name="_Toc493164699"/>
      <w:bookmarkStart w:id="41" w:name="_Hlk97559524"/>
      <w:r>
        <w:rPr>
          <w:rFonts w:hint="eastAsia"/>
          <w:sz w:val="21"/>
        </w:rPr>
        <w:t>其他提醒</w:t>
      </w:r>
      <w:r>
        <w:rPr>
          <w:sz w:val="21"/>
        </w:rPr>
        <w:t>事项</w:t>
      </w:r>
      <w:bookmarkEnd w:id="40"/>
    </w:p>
    <w:p>
      <w:r>
        <w:rPr>
          <w:rFonts w:hint="eastAsia"/>
        </w:rPr>
        <w:t>需提醒投资者关注的关于公司报告期经营情况的其他重要信息</w:t>
      </w:r>
    </w:p>
    <w:sdt>
      <w:sdtPr>
        <w:alias w:val="是否适用：其他提醒事项[双击切换]"/>
        <w:tag w:val="_GBC_6c4d40bd85934dd9b6736493265286e3"/>
        <w:id w:val="355864292"/>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olor w:val="000000"/>
          <w:kern w:val="0"/>
          <w:szCs w:val="21"/>
        </w:rPr>
        <w:alias w:val="其他提醒事项"/>
        <w:tag w:val="_GBC_3c1267cb50da488db97c8cefdef07e9d"/>
        <w:id w:val="-1899426837"/>
        <w:placeholder>
          <w:docPart w:val="GBC22222222222222222222222222222"/>
        </w:placeholder>
      </w:sdtPr>
      <w:sdtEndPr>
        <w:rPr>
          <w:rFonts w:ascii="宋体" w:hAnsi="宋体"/>
          <w:color w:val="000000"/>
          <w:kern w:val="0"/>
          <w:szCs w:val="21"/>
        </w:rPr>
      </w:sdtEndPr>
      <w:sdtContent>
        <w:p>
          <w:pPr>
            <w:pStyle w:val="81"/>
            <w:numPr>
              <w:ilvl w:val="0"/>
              <w:numId w:val="5"/>
            </w:numPr>
            <w:rPr>
              <w:rFonts w:ascii="宋体" w:hAnsi="宋体"/>
              <w:color w:val="000000"/>
              <w:kern w:val="0"/>
              <w:szCs w:val="21"/>
            </w:rPr>
          </w:pPr>
          <w:r>
            <w:rPr>
              <w:rFonts w:hint="eastAsia" w:ascii="宋体" w:hAnsi="宋体"/>
              <w:color w:val="000000"/>
              <w:kern w:val="0"/>
              <w:szCs w:val="21"/>
            </w:rPr>
            <w:t>补充</w:t>
          </w:r>
          <w:r>
            <w:rPr>
              <w:rFonts w:ascii="宋体" w:hAnsi="宋体"/>
              <w:color w:val="000000"/>
              <w:kern w:val="0"/>
              <w:szCs w:val="21"/>
            </w:rPr>
            <w:t>会计数据</w:t>
          </w:r>
        </w:p>
        <w:p>
          <w:pPr>
            <w:pStyle w:val="81"/>
            <w:ind w:left="720"/>
            <w:rPr>
              <w:rFonts w:ascii="宋体" w:hAnsi="宋体"/>
              <w:kern w:val="0"/>
              <w:szCs w:val="21"/>
            </w:rPr>
          </w:pPr>
          <w:r>
            <w:rPr>
              <w:rFonts w:hint="eastAsia" w:ascii="宋体" w:hAnsi="宋体"/>
              <w:color w:val="000000"/>
              <w:kern w:val="0"/>
              <w:szCs w:val="21"/>
            </w:rPr>
            <w:t xml:space="preserve">                                                </w:t>
          </w:r>
          <w:r>
            <w:rPr>
              <w:rFonts w:hint="eastAsia" w:ascii="宋体" w:hAnsi="宋体"/>
              <w:kern w:val="0"/>
              <w:szCs w:val="21"/>
            </w:rPr>
            <w:t xml:space="preserve">  </w:t>
          </w:r>
          <w:r>
            <w:rPr>
              <w:rFonts w:hint="eastAsia"/>
              <w:szCs w:val="21"/>
            </w:rPr>
            <w:t>单位：千元</w:t>
          </w:r>
          <w:r>
            <w:rPr>
              <w:szCs w:val="21"/>
            </w:rPr>
            <w:t xml:space="preserve">  币种</w:t>
          </w:r>
          <w:r>
            <w:rPr>
              <w:rFonts w:hint="eastAsia"/>
              <w:szCs w:val="21"/>
            </w:rPr>
            <w:t>：人民币</w:t>
          </w:r>
          <w:r>
            <w:rPr>
              <w:rFonts w:hint="eastAsia" w:ascii="宋体" w:hAnsi="宋体"/>
              <w:kern w:val="0"/>
              <w:szCs w:val="21"/>
            </w:rPr>
            <w:t xml:space="preserve"> </w:t>
          </w:r>
        </w:p>
        <w:tbl>
          <w:tblPr>
            <w:tblStyle w:val="38"/>
            <w:tblW w:w="8892" w:type="dxa"/>
            <w:tblInd w:w="93" w:type="dxa"/>
            <w:tblLayout w:type="fixed"/>
            <w:tblCellMar>
              <w:top w:w="0" w:type="dxa"/>
              <w:left w:w="108" w:type="dxa"/>
              <w:bottom w:w="0" w:type="dxa"/>
              <w:right w:w="108" w:type="dxa"/>
            </w:tblCellMar>
          </w:tblPr>
          <w:tblGrid>
            <w:gridCol w:w="2740"/>
            <w:gridCol w:w="2237"/>
            <w:gridCol w:w="3915"/>
          </w:tblGrid>
          <w:tr>
            <w:tblPrEx>
              <w:tblLayout w:type="fixed"/>
              <w:tblCellMar>
                <w:top w:w="0" w:type="dxa"/>
                <w:left w:w="108" w:type="dxa"/>
                <w:bottom w:w="0" w:type="dxa"/>
                <w:right w:w="108" w:type="dxa"/>
              </w:tblCellMar>
            </w:tblPrEx>
            <w:trPr>
              <w:trHeight w:val="270" w:hRule="atLeast"/>
            </w:trPr>
            <w:tc>
              <w:tcPr>
                <w:tcW w:w="2740" w:type="dxa"/>
                <w:tcBorders>
                  <w:top w:val="single" w:color="auto" w:sz="4" w:space="0"/>
                  <w:left w:val="single" w:color="auto" w:sz="4" w:space="0"/>
                  <w:bottom w:val="single" w:color="auto" w:sz="4" w:space="0"/>
                  <w:right w:val="single" w:color="auto" w:sz="4" w:space="0"/>
                </w:tcBorders>
                <w:vAlign w:val="center"/>
              </w:tcPr>
              <w:p>
                <w:pPr>
                  <w:jc w:val="center"/>
                  <w:rPr>
                    <w:rFonts w:cs="宋体"/>
                  </w:rPr>
                </w:pPr>
                <w:r>
                  <w:rPr>
                    <w:rFonts w:hint="eastAsia" w:cs="宋体"/>
                  </w:rPr>
                  <w:t>项目</w:t>
                </w:r>
              </w:p>
            </w:tc>
            <w:tc>
              <w:tcPr>
                <w:tcW w:w="2237" w:type="dxa"/>
                <w:tcBorders>
                  <w:top w:val="single" w:color="auto" w:sz="4" w:space="0"/>
                  <w:left w:val="nil"/>
                  <w:bottom w:val="single" w:color="auto" w:sz="4" w:space="0"/>
                  <w:right w:val="single" w:color="auto" w:sz="4" w:space="0"/>
                </w:tcBorders>
                <w:vAlign w:val="center"/>
              </w:tcPr>
              <w:p>
                <w:pPr>
                  <w:jc w:val="center"/>
                  <w:rPr>
                    <w:rFonts w:cs="宋体"/>
                  </w:rPr>
                </w:pPr>
                <w:r>
                  <w:rPr>
                    <w:rFonts w:hint="eastAsia" w:cs="宋体"/>
                  </w:rPr>
                  <w:t>2025年3月31日</w:t>
                </w:r>
              </w:p>
            </w:tc>
            <w:tc>
              <w:tcPr>
                <w:tcW w:w="3915" w:type="dxa"/>
                <w:tcBorders>
                  <w:top w:val="single" w:color="auto" w:sz="4" w:space="0"/>
                  <w:left w:val="nil"/>
                  <w:bottom w:val="single" w:color="auto" w:sz="4" w:space="0"/>
                  <w:right w:val="single" w:color="auto" w:sz="4" w:space="0"/>
                </w:tcBorders>
                <w:vAlign w:val="center"/>
              </w:tcPr>
              <w:p>
                <w:pPr>
                  <w:jc w:val="center"/>
                  <w:rPr>
                    <w:rFonts w:cs="宋体"/>
                  </w:rPr>
                </w:pPr>
                <w:r>
                  <w:rPr>
                    <w:rFonts w:hint="eastAsia" w:cs="宋体"/>
                  </w:rPr>
                  <w:t>2024年12月31日</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资产总额</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280,</w:t>
                </w:r>
                <w:r>
                  <w:rPr>
                    <w:rFonts w:cs="宋体"/>
                    <w:lang w:bidi="ar"/>
                  </w:rPr>
                  <w:t>253</w:t>
                </w:r>
                <w:r>
                  <w:rPr>
                    <w:rFonts w:hint="eastAsia" w:cs="宋体"/>
                    <w:lang w:bidi="ar"/>
                  </w:rPr>
                  <w:t>,</w:t>
                </w:r>
                <w:r>
                  <w:rPr>
                    <w:rFonts w:cs="宋体"/>
                    <w:lang w:bidi="ar"/>
                  </w:rPr>
                  <w:t>743</w:t>
                </w:r>
              </w:p>
            </w:tc>
            <w:tc>
              <w:tcPr>
                <w:tcW w:w="3915"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269,9</w:t>
                </w:r>
                <w:r>
                  <w:rPr>
                    <w:rFonts w:cs="宋体"/>
                    <w:lang w:bidi="ar"/>
                  </w:rPr>
                  <w:t>44</w:t>
                </w:r>
                <w:r>
                  <w:rPr>
                    <w:rFonts w:hint="eastAsia" w:cs="宋体"/>
                    <w:lang w:bidi="ar"/>
                  </w:rPr>
                  <w:t>,</w:t>
                </w:r>
                <w:r>
                  <w:rPr>
                    <w:rFonts w:cs="宋体"/>
                    <w:lang w:bidi="ar"/>
                  </w:rPr>
                  <w:t>211</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负债总额</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260,</w:t>
                </w:r>
                <w:r>
                  <w:rPr>
                    <w:rFonts w:cs="宋体"/>
                    <w:lang w:bidi="ar"/>
                  </w:rPr>
                  <w:t>256</w:t>
                </w:r>
                <w:r>
                  <w:rPr>
                    <w:rFonts w:hint="eastAsia" w:cs="宋体"/>
                    <w:lang w:bidi="ar"/>
                  </w:rPr>
                  <w:t>,</w:t>
                </w:r>
                <w:r>
                  <w:rPr>
                    <w:rFonts w:cs="宋体"/>
                    <w:lang w:bidi="ar"/>
                  </w:rPr>
                  <w:t>504</w:t>
                </w:r>
              </w:p>
            </w:tc>
            <w:tc>
              <w:tcPr>
                <w:tcW w:w="3915"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250,008,05</w:t>
                </w:r>
                <w:r>
                  <w:rPr>
                    <w:rFonts w:cs="宋体"/>
                    <w:lang w:bidi="ar"/>
                  </w:rPr>
                  <w:t>1</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股东权益</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19,9</w:t>
                </w:r>
                <w:r>
                  <w:rPr>
                    <w:rFonts w:cs="宋体"/>
                    <w:lang w:bidi="ar"/>
                  </w:rPr>
                  <w:t>97</w:t>
                </w:r>
                <w:r>
                  <w:rPr>
                    <w:rFonts w:hint="eastAsia" w:cs="宋体"/>
                    <w:lang w:bidi="ar"/>
                  </w:rPr>
                  <w:t>,</w:t>
                </w:r>
                <w:r>
                  <w:rPr>
                    <w:rFonts w:cs="宋体"/>
                    <w:lang w:bidi="ar"/>
                  </w:rPr>
                  <w:t>239</w:t>
                </w:r>
              </w:p>
            </w:tc>
            <w:tc>
              <w:tcPr>
                <w:tcW w:w="3915"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19,9</w:t>
                </w:r>
                <w:r>
                  <w:rPr>
                    <w:rFonts w:cs="宋体"/>
                    <w:lang w:bidi="ar"/>
                  </w:rPr>
                  <w:t>36</w:t>
                </w:r>
                <w:r>
                  <w:rPr>
                    <w:rFonts w:hint="eastAsia" w:cs="宋体"/>
                    <w:lang w:bidi="ar"/>
                  </w:rPr>
                  <w:t>,</w:t>
                </w:r>
                <w:r>
                  <w:rPr>
                    <w:rFonts w:cs="宋体"/>
                    <w:lang w:bidi="ar"/>
                  </w:rPr>
                  <w:t>160</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存款总额</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221,096,032</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209,964,537</w:t>
                </w:r>
              </w:p>
            </w:tc>
          </w:tr>
          <w:tr>
            <w:tblPrEx>
              <w:tblLayout w:type="fixed"/>
              <w:tblCellMar>
                <w:top w:w="0" w:type="dxa"/>
                <w:left w:w="108" w:type="dxa"/>
                <w:bottom w:w="0" w:type="dxa"/>
                <w:right w:w="108" w:type="dxa"/>
              </w:tblCellMar>
            </w:tblPrEx>
            <w:trPr>
              <w:trHeight w:val="270" w:hRule="atLeast"/>
            </w:trPr>
            <w:tc>
              <w:tcPr>
                <w:tcW w:w="8892" w:type="dxa"/>
                <w:gridSpan w:val="3"/>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其中：</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企业活期存款</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34,789,639</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31,994,920</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企业定期存款</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40,339,871</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40,192,086</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储蓄活期存款</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14,946,903</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14,610,950</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储蓄定期存款</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122,771,770</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113,195,412</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贷款总额</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191,166,049</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188,851,782</w:t>
                </w:r>
              </w:p>
            </w:tc>
          </w:tr>
          <w:tr>
            <w:tblPrEx>
              <w:tblLayout w:type="fixed"/>
              <w:tblCellMar>
                <w:top w:w="0" w:type="dxa"/>
                <w:left w:w="108" w:type="dxa"/>
                <w:bottom w:w="0" w:type="dxa"/>
                <w:right w:w="108" w:type="dxa"/>
              </w:tblCellMar>
            </w:tblPrEx>
            <w:trPr>
              <w:trHeight w:val="270" w:hRule="atLeast"/>
            </w:trPr>
            <w:tc>
              <w:tcPr>
                <w:tcW w:w="8892" w:type="dxa"/>
                <w:gridSpan w:val="3"/>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其中：</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企业贷款</w:t>
                </w:r>
              </w:p>
            </w:tc>
            <w:tc>
              <w:tcPr>
                <w:tcW w:w="2237" w:type="dxa"/>
                <w:tcBorders>
                  <w:top w:val="nil"/>
                  <w:left w:val="nil"/>
                  <w:bottom w:val="single" w:color="auto" w:sz="4" w:space="0"/>
                  <w:right w:val="single" w:color="auto" w:sz="4" w:space="0"/>
                </w:tcBorders>
                <w:vAlign w:val="center"/>
              </w:tcPr>
              <w:p>
                <w:pPr>
                  <w:jc w:val="right"/>
                  <w:textAlignment w:val="center"/>
                  <w:rPr>
                    <w:rFonts w:cs="宋体"/>
                    <w:color w:val="FF0000"/>
                  </w:rPr>
                </w:pPr>
                <w:r>
                  <w:rPr>
                    <w:rFonts w:hint="eastAsia" w:cs="宋体"/>
                    <w:lang w:bidi="ar"/>
                  </w:rPr>
                  <w:t>126,762,135</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120,891,536</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零售贷款</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41,255,138</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41,473,445</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ind w:firstLine="420" w:firstLineChars="200"/>
                  <w:rPr>
                    <w:rFonts w:cs="宋体"/>
                  </w:rPr>
                </w:pPr>
                <w:r>
                  <w:rPr>
                    <w:rFonts w:hint="eastAsia" w:cs="宋体"/>
                  </w:rPr>
                  <w:t>贴现</w:t>
                </w:r>
              </w:p>
            </w:tc>
            <w:tc>
              <w:tcPr>
                <w:tcW w:w="2237"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23,148,776</w:t>
                </w:r>
              </w:p>
            </w:tc>
            <w:tc>
              <w:tcPr>
                <w:tcW w:w="3915" w:type="dxa"/>
                <w:tcBorders>
                  <w:top w:val="nil"/>
                  <w:left w:val="nil"/>
                  <w:bottom w:val="single" w:color="auto" w:sz="4" w:space="0"/>
                  <w:right w:val="single" w:color="auto" w:sz="4" w:space="0"/>
                </w:tcBorders>
              </w:tcPr>
              <w:p>
                <w:pPr>
                  <w:jc w:val="right"/>
                  <w:textAlignment w:val="top"/>
                  <w:rPr>
                    <w:rFonts w:cs="宋体"/>
                  </w:rPr>
                </w:pPr>
                <w:r>
                  <w:rPr>
                    <w:rFonts w:hint="eastAsia" w:cs="宋体"/>
                    <w:lang w:bidi="ar"/>
                  </w:rPr>
                  <w:t>26,486,801</w:t>
                </w:r>
              </w:p>
            </w:tc>
          </w:tr>
          <w:tr>
            <w:tblPrEx>
              <w:tblLayout w:type="fixed"/>
              <w:tblCellMar>
                <w:top w:w="0" w:type="dxa"/>
                <w:left w:w="108" w:type="dxa"/>
                <w:bottom w:w="0" w:type="dxa"/>
                <w:right w:w="108" w:type="dxa"/>
              </w:tblCellMar>
            </w:tblPrEx>
            <w:trPr>
              <w:trHeight w:val="270" w:hRule="atLeast"/>
            </w:trPr>
            <w:tc>
              <w:tcPr>
                <w:tcW w:w="2740" w:type="dxa"/>
                <w:tcBorders>
                  <w:top w:val="nil"/>
                  <w:left w:val="single" w:color="auto" w:sz="4" w:space="0"/>
                  <w:bottom w:val="single" w:color="auto" w:sz="4" w:space="0"/>
                  <w:right w:val="single" w:color="auto" w:sz="4" w:space="0"/>
                </w:tcBorders>
                <w:vAlign w:val="center"/>
              </w:tcPr>
              <w:p>
                <w:pPr>
                  <w:rPr>
                    <w:rFonts w:cs="宋体"/>
                  </w:rPr>
                </w:pPr>
                <w:r>
                  <w:rPr>
                    <w:rFonts w:hint="eastAsia" w:cs="宋体"/>
                  </w:rPr>
                  <w:t>贷款损失准备</w:t>
                </w:r>
              </w:p>
            </w:tc>
            <w:tc>
              <w:tcPr>
                <w:tcW w:w="2237" w:type="dxa"/>
                <w:tcBorders>
                  <w:top w:val="nil"/>
                  <w:left w:val="nil"/>
                  <w:bottom w:val="single" w:color="auto" w:sz="4" w:space="0"/>
                  <w:right w:val="single" w:color="auto" w:sz="4" w:space="0"/>
                </w:tcBorders>
                <w:shd w:val="clear" w:color="auto" w:fill="auto"/>
                <w:vAlign w:val="center"/>
              </w:tcPr>
              <w:p>
                <w:pPr>
                  <w:jc w:val="right"/>
                  <w:textAlignment w:val="center"/>
                  <w:rPr>
                    <w:rFonts w:cs="宋体"/>
                    <w:b/>
                    <w:bCs/>
                  </w:rPr>
                </w:pPr>
                <w:r>
                  <w:rPr>
                    <w:rFonts w:hint="eastAsia" w:cs="宋体"/>
                    <w:lang w:bidi="ar"/>
                  </w:rPr>
                  <w:t>4,</w:t>
                </w:r>
                <w:r>
                  <w:rPr>
                    <w:rFonts w:cs="宋体"/>
                    <w:lang w:bidi="ar"/>
                  </w:rPr>
                  <w:t>794</w:t>
                </w:r>
                <w:r>
                  <w:rPr>
                    <w:rFonts w:hint="eastAsia" w:cs="宋体"/>
                    <w:lang w:bidi="ar"/>
                  </w:rPr>
                  <w:t>,</w:t>
                </w:r>
                <w:r>
                  <w:rPr>
                    <w:rFonts w:cs="宋体"/>
                    <w:lang w:bidi="ar"/>
                  </w:rPr>
                  <w:t>446</w:t>
                </w:r>
              </w:p>
            </w:tc>
            <w:tc>
              <w:tcPr>
                <w:tcW w:w="3915" w:type="dxa"/>
                <w:tcBorders>
                  <w:top w:val="nil"/>
                  <w:left w:val="nil"/>
                  <w:bottom w:val="single" w:color="auto" w:sz="4" w:space="0"/>
                  <w:right w:val="single" w:color="auto" w:sz="4" w:space="0"/>
                </w:tcBorders>
                <w:vAlign w:val="center"/>
              </w:tcPr>
              <w:p>
                <w:pPr>
                  <w:jc w:val="right"/>
                  <w:textAlignment w:val="center"/>
                  <w:rPr>
                    <w:rFonts w:cs="宋体"/>
                  </w:rPr>
                </w:pPr>
                <w:r>
                  <w:rPr>
                    <w:rFonts w:hint="eastAsia" w:cs="宋体"/>
                    <w:lang w:bidi="ar"/>
                  </w:rPr>
                  <w:t>4,729,120</w:t>
                </w:r>
              </w:p>
            </w:tc>
          </w:tr>
        </w:tbl>
        <w:p/>
        <w:p>
          <w:r>
            <w:rPr>
              <w:rFonts w:hint="eastAsia"/>
            </w:rPr>
            <w:t>（二</w:t>
          </w:r>
          <w:r>
            <w:t>）</w:t>
          </w:r>
          <w:r>
            <w:rPr>
              <w:rFonts w:hint="eastAsia"/>
            </w:rPr>
            <w:t>补充</w:t>
          </w:r>
          <w:r>
            <w:t>资本数据</w:t>
          </w:r>
        </w:p>
        <w:p>
          <w:pPr>
            <w:ind w:firstLine="5880" w:firstLineChars="2800"/>
            <w:rPr>
              <w:color w:val="auto"/>
            </w:rPr>
          </w:pPr>
          <w:r>
            <w:rPr>
              <w:rFonts w:hint="eastAsia"/>
              <w:color w:val="auto"/>
            </w:rPr>
            <w:t>单位：千元</w:t>
          </w:r>
          <w:r>
            <w:rPr>
              <w:color w:val="auto"/>
            </w:rPr>
            <w:t>币种</w:t>
          </w:r>
          <w:r>
            <w:rPr>
              <w:rFonts w:hint="eastAsia"/>
              <w:color w:val="auto"/>
            </w:rPr>
            <w:t>：人民币</w:t>
          </w:r>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6"/>
            <w:gridCol w:w="2833"/>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jc w:val="center"/>
                  <w:rPr>
                    <w:rFonts w:hAnsi="Arial"/>
                  </w:rPr>
                </w:pPr>
                <w:r>
                  <w:rPr>
                    <w:rFonts w:hint="eastAsia" w:hAnsi="Arial"/>
                  </w:rPr>
                  <w:t>项目</w:t>
                </w:r>
              </w:p>
            </w:tc>
            <w:tc>
              <w:tcPr>
                <w:tcW w:w="2833" w:type="dxa"/>
              </w:tcPr>
              <w:p>
                <w:pPr>
                  <w:jc w:val="center"/>
                  <w:rPr>
                    <w:rFonts w:hAnsi="Arial"/>
                  </w:rPr>
                </w:pPr>
                <w:r>
                  <w:rPr>
                    <w:rFonts w:hint="eastAsia" w:hAnsi="Arial"/>
                  </w:rPr>
                  <w:t>2025年3月31日</w:t>
                </w:r>
              </w:p>
            </w:tc>
            <w:tc>
              <w:tcPr>
                <w:tcW w:w="2690" w:type="dxa"/>
              </w:tcPr>
              <w:p>
                <w:pPr>
                  <w:jc w:val="center"/>
                  <w:rPr>
                    <w:rFonts w:hAnsi="Arial"/>
                  </w:rPr>
                </w:pPr>
                <w:r>
                  <w:rPr>
                    <w:rFonts w:hint="eastAsia" w:hAnsi="Arial"/>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核心一级资本净额</w:t>
                </w:r>
              </w:p>
            </w:tc>
            <w:tc>
              <w:tcPr>
                <w:tcW w:w="2833" w:type="dxa"/>
                <w:vAlign w:val="bottom"/>
              </w:tcPr>
              <w:p>
                <w:pPr>
                  <w:jc w:val="right"/>
                </w:pPr>
                <w:r>
                  <w:rPr>
                    <w:rFonts w:hint="eastAsia"/>
                    <w:color w:val="auto"/>
                  </w:rPr>
                  <w:t>19,716,447</w:t>
                </w:r>
              </w:p>
            </w:tc>
            <w:tc>
              <w:tcPr>
                <w:tcW w:w="2690" w:type="dxa"/>
              </w:tcPr>
              <w:p>
                <w:pPr>
                  <w:jc w:val="right"/>
                </w:pPr>
                <w:r>
                  <w:t>19,606,006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一级资本净额</w:t>
                </w:r>
              </w:p>
            </w:tc>
            <w:tc>
              <w:tcPr>
                <w:tcW w:w="2833" w:type="dxa"/>
                <w:vAlign w:val="bottom"/>
              </w:tcPr>
              <w:p>
                <w:pPr>
                  <w:jc w:val="right"/>
                </w:pPr>
                <w:r>
                  <w:t>19,716,447</w:t>
                </w:r>
              </w:p>
            </w:tc>
            <w:tc>
              <w:tcPr>
                <w:tcW w:w="2690" w:type="dxa"/>
              </w:tcPr>
              <w:p>
                <w:pPr>
                  <w:jc w:val="right"/>
                </w:pPr>
                <w:r>
                  <w:t>19,606,006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资本净额</w:t>
                </w:r>
              </w:p>
            </w:tc>
            <w:tc>
              <w:tcPr>
                <w:tcW w:w="2833" w:type="dxa"/>
                <w:vAlign w:val="bottom"/>
              </w:tcPr>
              <w:p>
                <w:pPr>
                  <w:jc w:val="right"/>
                </w:pPr>
                <w:r>
                  <w:t>23,823,740</w:t>
                </w:r>
              </w:p>
            </w:tc>
            <w:tc>
              <w:tcPr>
                <w:tcW w:w="2690" w:type="dxa"/>
              </w:tcPr>
              <w:p>
                <w:pPr>
                  <w:jc w:val="right"/>
                </w:pPr>
                <w:r>
                  <w:t>23,626,846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风险加权资产合计</w:t>
                </w:r>
              </w:p>
            </w:tc>
            <w:tc>
              <w:tcPr>
                <w:tcW w:w="2833" w:type="dxa"/>
              </w:tcPr>
              <w:p>
                <w:pPr>
                  <w:jc w:val="right"/>
                </w:pPr>
                <w:r>
                  <w:t>187,787,508</w:t>
                </w:r>
              </w:p>
            </w:tc>
            <w:tc>
              <w:tcPr>
                <w:tcW w:w="2690" w:type="dxa"/>
              </w:tcPr>
              <w:p>
                <w:pPr>
                  <w:jc w:val="right"/>
                </w:pPr>
                <w:r>
                  <w:t>181,810,343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exact"/>
            </w:trPr>
            <w:tc>
              <w:tcPr>
                <w:tcW w:w="3526" w:type="dxa"/>
                <w:vAlign w:val="center"/>
              </w:tcPr>
              <w:p>
                <w:pPr>
                  <w:rPr>
                    <w:rFonts w:hAnsi="Arial"/>
                  </w:rPr>
                </w:pPr>
                <w:r>
                  <w:rPr>
                    <w:rFonts w:hint="eastAsia" w:hAnsi="Arial"/>
                  </w:rPr>
                  <w:t>核心一级资本充足率（%）</w:t>
                </w:r>
              </w:p>
            </w:tc>
            <w:tc>
              <w:tcPr>
                <w:tcW w:w="2833" w:type="dxa"/>
              </w:tcPr>
              <w:p>
                <w:pPr>
                  <w:jc w:val="right"/>
                </w:pPr>
                <w:r>
                  <w:t>10.50</w:t>
                </w:r>
              </w:p>
            </w:tc>
            <w:tc>
              <w:tcPr>
                <w:tcW w:w="2690" w:type="dxa"/>
              </w:tcPr>
              <w:p>
                <w:pPr>
                  <w:jc w:val="right"/>
                </w:pPr>
                <w:r>
                  <w:rPr>
                    <w:rFonts w:hint="eastAsia"/>
                  </w:rPr>
                  <w:t>10.</w:t>
                </w:r>
                <w: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一级资本充足率（%）</w:t>
                </w:r>
              </w:p>
            </w:tc>
            <w:tc>
              <w:tcPr>
                <w:tcW w:w="2833" w:type="dxa"/>
              </w:tcPr>
              <w:p>
                <w:pPr>
                  <w:jc w:val="right"/>
                </w:pPr>
                <w:r>
                  <w:t>10.50</w:t>
                </w:r>
              </w:p>
            </w:tc>
            <w:tc>
              <w:tcPr>
                <w:tcW w:w="2690" w:type="dxa"/>
              </w:tcPr>
              <w:p>
                <w:pPr>
                  <w:jc w:val="right"/>
                </w:pPr>
                <w:r>
                  <w:rPr>
                    <w:rFonts w:hint="eastAsia"/>
                  </w:rPr>
                  <w:t>10.78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26" w:type="dxa"/>
                <w:vAlign w:val="center"/>
              </w:tcPr>
              <w:p>
                <w:pPr>
                  <w:rPr>
                    <w:rFonts w:hAnsi="Arial"/>
                  </w:rPr>
                </w:pPr>
                <w:r>
                  <w:rPr>
                    <w:rFonts w:hint="eastAsia" w:hAnsi="Arial"/>
                  </w:rPr>
                  <w:t>资本充足率（%）</w:t>
                </w:r>
              </w:p>
            </w:tc>
            <w:tc>
              <w:tcPr>
                <w:tcW w:w="2833" w:type="dxa"/>
              </w:tcPr>
              <w:p>
                <w:pPr>
                  <w:jc w:val="right"/>
                </w:pPr>
                <w:r>
                  <w:t>12.69</w:t>
                </w:r>
              </w:p>
            </w:tc>
            <w:tc>
              <w:tcPr>
                <w:tcW w:w="2690" w:type="dxa"/>
              </w:tcPr>
              <w:p>
                <w:pPr>
                  <w:jc w:val="right"/>
                </w:pPr>
                <w:r>
                  <w:rPr>
                    <w:rFonts w:hint="eastAsia"/>
                  </w:rPr>
                  <w:t>13.00</w:t>
                </w:r>
              </w:p>
            </w:tc>
          </w:tr>
        </w:tbl>
        <w:p/>
        <w:p>
          <w:r>
            <w:rPr>
              <w:rFonts w:hint="eastAsia"/>
            </w:rPr>
            <w:t>注：</w:t>
          </w:r>
          <w:r>
            <w:t>《</w:t>
          </w:r>
          <w:r>
            <w:rPr>
              <w:rFonts w:hint="eastAsia"/>
            </w:rPr>
            <w:t>江苏紫金农村商业银行股份有限公司</w:t>
          </w:r>
          <w:r>
            <w:t>2025年一季度第三支柱信息披露报告》请查阅公司官网</w:t>
          </w:r>
          <w:r>
            <w:rPr>
              <w:rFonts w:hint="eastAsia"/>
            </w:rPr>
            <w:t>（http://www.zjrcbank.com）。</w:t>
          </w:r>
        </w:p>
        <w:p/>
        <w:p>
          <w:r>
            <w:rPr>
              <w:rFonts w:hint="eastAsia"/>
            </w:rPr>
            <w:t>（三</w:t>
          </w:r>
          <w:r>
            <w:t>）</w:t>
          </w:r>
          <w:r>
            <w:rPr>
              <w:rFonts w:hint="eastAsia"/>
            </w:rPr>
            <w:t>补充</w:t>
          </w:r>
          <w:r>
            <w:t>财务指标</w:t>
          </w:r>
        </w:p>
        <w:p/>
        <w:tbl>
          <w:tblPr>
            <w:tblStyle w:val="38"/>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2835"/>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vAlign w:val="center"/>
              </w:tcPr>
              <w:p>
                <w:pPr>
                  <w:jc w:val="center"/>
                </w:pPr>
                <w:r>
                  <w:rPr>
                    <w:rFonts w:hint="eastAsia"/>
                  </w:rPr>
                  <w:t>项目（%）</w:t>
                </w:r>
              </w:p>
            </w:tc>
            <w:tc>
              <w:tcPr>
                <w:tcW w:w="2835" w:type="dxa"/>
                <w:vAlign w:val="center"/>
              </w:tcPr>
              <w:p>
                <w:pPr>
                  <w:jc w:val="center"/>
                </w:pPr>
                <w:r>
                  <w:rPr>
                    <w:rFonts w:hint="eastAsia"/>
                  </w:rPr>
                  <w:t>2025年一季度</w:t>
                </w:r>
              </w:p>
            </w:tc>
            <w:tc>
              <w:tcPr>
                <w:tcW w:w="2694" w:type="dxa"/>
                <w:vAlign w:val="center"/>
              </w:tcPr>
              <w:p>
                <w:pPr>
                  <w:jc w:val="center"/>
                </w:pPr>
                <w:r>
                  <w:rPr>
                    <w:rFonts w:hint="eastAsia"/>
                    <w:bCs/>
                  </w:rPr>
                  <w:t>2024年度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Borders>
                  <w:bottom w:val="single" w:color="auto" w:sz="4" w:space="0"/>
                </w:tcBorders>
              </w:tcPr>
              <w:p>
                <w:r>
                  <w:rPr>
                    <w:rFonts w:hint="eastAsia"/>
                  </w:rPr>
                  <w:t>不良贷款率</w:t>
                </w:r>
              </w:p>
            </w:tc>
            <w:tc>
              <w:tcPr>
                <w:tcW w:w="2835" w:type="dxa"/>
                <w:tcBorders>
                  <w:bottom w:val="single" w:color="auto" w:sz="4" w:space="0"/>
                </w:tcBorders>
              </w:tcPr>
              <w:p>
                <w:pPr>
                  <w:jc w:val="right"/>
                </w:pPr>
                <w:r>
                  <w:t>1.24</w:t>
                </w:r>
              </w:p>
            </w:tc>
            <w:tc>
              <w:tcPr>
                <w:tcW w:w="2694" w:type="dxa"/>
                <w:tcBorders>
                  <w:bottom w:val="single" w:color="auto" w:sz="4" w:space="0"/>
                </w:tcBorders>
              </w:tcPr>
              <w:p>
                <w:pPr>
                  <w:jc w:val="right"/>
                </w:pPr>
                <w: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rPr>
                  <w:t>流动性比例</w:t>
                </w:r>
              </w:p>
            </w:tc>
            <w:tc>
              <w:tcPr>
                <w:tcW w:w="2835" w:type="dxa"/>
              </w:tcPr>
              <w:p>
                <w:pPr>
                  <w:jc w:val="right"/>
                </w:pPr>
                <w:r>
                  <w:t>73.59</w:t>
                </w:r>
              </w:p>
            </w:tc>
            <w:tc>
              <w:tcPr>
                <w:tcW w:w="2694" w:type="dxa"/>
              </w:tcPr>
              <w:p>
                <w:pPr>
                  <w:jc w:val="right"/>
                </w:pPr>
                <w:r>
                  <w:t>94.00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rPr>
                  <w:t>存贷比</w:t>
                </w:r>
              </w:p>
            </w:tc>
            <w:tc>
              <w:tcPr>
                <w:tcW w:w="2835" w:type="dxa"/>
              </w:tcPr>
              <w:p>
                <w:pPr>
                  <w:jc w:val="right"/>
                </w:pPr>
                <w:r>
                  <w:t>86.46</w:t>
                </w:r>
              </w:p>
            </w:tc>
            <w:tc>
              <w:tcPr>
                <w:tcW w:w="2694" w:type="dxa"/>
              </w:tcPr>
              <w:p>
                <w:pPr>
                  <w:jc w:val="right"/>
                </w:pPr>
                <w:r>
                  <w:t>89.94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rPr>
                  <w:t>拨备覆盖率</w:t>
                </w:r>
              </w:p>
            </w:tc>
            <w:tc>
              <w:tcPr>
                <w:tcW w:w="2835" w:type="dxa"/>
              </w:tcPr>
              <w:p>
                <w:pPr>
                  <w:jc w:val="right"/>
                </w:pPr>
                <w:r>
                  <w:t>202.52</w:t>
                </w:r>
              </w:p>
            </w:tc>
            <w:tc>
              <w:tcPr>
                <w:tcW w:w="2694" w:type="dxa"/>
              </w:tcPr>
              <w:p>
                <w:pPr>
                  <w:jc w:val="right"/>
                </w:pPr>
                <w:r>
                  <w:t>201.44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rPr>
                  <w:t>拨贷比</w:t>
                </w:r>
              </w:p>
            </w:tc>
            <w:tc>
              <w:tcPr>
                <w:tcW w:w="2835" w:type="dxa"/>
              </w:tcPr>
              <w:p>
                <w:pPr>
                  <w:jc w:val="right"/>
                </w:pPr>
                <w:r>
                  <w:t>2.51</w:t>
                </w:r>
              </w:p>
            </w:tc>
            <w:tc>
              <w:tcPr>
                <w:tcW w:w="2694" w:type="dxa"/>
              </w:tcPr>
              <w:p>
                <w:pPr>
                  <w:jc w:val="right"/>
                </w:pPr>
                <w: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rPr>
                  <w:t>成本收入比</w:t>
                </w:r>
              </w:p>
            </w:tc>
            <w:tc>
              <w:tcPr>
                <w:tcW w:w="2835" w:type="dxa"/>
              </w:tcPr>
              <w:p>
                <w:pPr>
                  <w:jc w:val="right"/>
                </w:pPr>
                <w:r>
                  <w:t>31.08</w:t>
                </w:r>
              </w:p>
            </w:tc>
            <w:tc>
              <w:tcPr>
                <w:tcW w:w="2694" w:type="dxa"/>
              </w:tcPr>
              <w:p>
                <w:pPr>
                  <w:jc w:val="right"/>
                </w:pPr>
                <w:r>
                  <w:t>35.97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ascii="Calibri" w:hAnsi="Calibri"/>
                  </w:rPr>
                  <w:t>净息差</w:t>
                </w:r>
              </w:p>
            </w:tc>
            <w:tc>
              <w:tcPr>
                <w:tcW w:w="2835" w:type="dxa"/>
              </w:tcPr>
              <w:p>
                <w:pPr>
                  <w:jc w:val="right"/>
                </w:pPr>
                <w:r>
                  <w:t>1.23</w:t>
                </w:r>
              </w:p>
            </w:tc>
            <w:tc>
              <w:tcPr>
                <w:tcW w:w="2694" w:type="dxa"/>
              </w:tcPr>
              <w:p>
                <w:pPr>
                  <w:jc w:val="right"/>
                </w:pPr>
                <w: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510" w:type="dxa"/>
              </w:tcPr>
              <w:p>
                <w:r>
                  <w:rPr>
                    <w:rFonts w:hint="eastAsia" w:ascii="Calibri" w:hAnsi="Calibri"/>
                  </w:rPr>
                  <w:t>净利差</w:t>
                </w:r>
              </w:p>
            </w:tc>
            <w:tc>
              <w:tcPr>
                <w:tcW w:w="2835" w:type="dxa"/>
              </w:tcPr>
              <w:p>
                <w:pPr>
                  <w:jc w:val="right"/>
                </w:pPr>
                <w:r>
                  <w:t>1.06</w:t>
                </w:r>
              </w:p>
            </w:tc>
            <w:tc>
              <w:tcPr>
                <w:tcW w:w="2694" w:type="dxa"/>
              </w:tcPr>
              <w:p>
                <w:pPr>
                  <w:jc w:val="right"/>
                </w:pPr>
                <w:r>
                  <w:t>1.23</w:t>
                </w:r>
              </w:p>
            </w:tc>
          </w:tr>
        </w:tbl>
        <w:p/>
        <w:p>
          <w:r>
            <w:rPr>
              <w:rFonts w:hint="eastAsia"/>
            </w:rPr>
            <w:t>（四</w:t>
          </w:r>
          <w:r>
            <w:t>）</w:t>
          </w:r>
          <w:r>
            <w:rPr>
              <w:rFonts w:hint="eastAsia"/>
            </w:rPr>
            <w:t>杠杆</w:t>
          </w:r>
          <w:r>
            <w:t>率</w:t>
          </w:r>
        </w:p>
        <w:p>
          <w:pPr>
            <w:pStyle w:val="81"/>
            <w:ind w:firstLine="6090" w:firstLineChars="2900"/>
            <w:rPr>
              <w:rFonts w:ascii="宋体" w:hAnsi="宋体"/>
              <w:kern w:val="0"/>
              <w:szCs w:val="21"/>
            </w:rPr>
          </w:pPr>
          <w:r>
            <w:rPr>
              <w:rFonts w:hint="eastAsia"/>
              <w:szCs w:val="21"/>
            </w:rPr>
            <w:t>单位：千元</w:t>
          </w:r>
          <w:r>
            <w:rPr>
              <w:szCs w:val="21"/>
            </w:rPr>
            <w:t>币种</w:t>
          </w:r>
          <w:r>
            <w:rPr>
              <w:rFonts w:hint="eastAsia"/>
              <w:szCs w:val="21"/>
            </w:rPr>
            <w:t>：人民币</w:t>
          </w:r>
        </w:p>
        <w:tbl>
          <w:tblPr>
            <w:tblStyle w:val="38"/>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737"/>
            <w:gridCol w:w="1873"/>
            <w:gridCol w:w="1813"/>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0" w:hRule="exact"/>
            </w:trPr>
            <w:tc>
              <w:tcPr>
                <w:tcW w:w="1810" w:type="dxa"/>
                <w:vAlign w:val="center"/>
              </w:tcPr>
              <w:p>
                <w:pPr>
                  <w:jc w:val="center"/>
                  <w:rPr>
                    <w:rFonts w:hAnsi="Arial"/>
                  </w:rPr>
                </w:pPr>
                <w:r>
                  <w:rPr>
                    <w:rFonts w:hint="eastAsia" w:hAnsi="Arial"/>
                  </w:rPr>
                  <w:t>项目</w:t>
                </w:r>
              </w:p>
            </w:tc>
            <w:tc>
              <w:tcPr>
                <w:tcW w:w="1737" w:type="dxa"/>
                <w:vAlign w:val="center"/>
              </w:tcPr>
              <w:p>
                <w:pPr>
                  <w:jc w:val="center"/>
                  <w:rPr>
                    <w:rFonts w:hAnsi="Arial"/>
                  </w:rPr>
                </w:pPr>
                <w:r>
                  <w:rPr>
                    <w:rFonts w:hint="eastAsia" w:hAnsi="Arial"/>
                  </w:rPr>
                  <w:t>2</w:t>
                </w:r>
                <w:r>
                  <w:rPr>
                    <w:rFonts w:hAnsi="Arial"/>
                  </w:rPr>
                  <w:t>0</w:t>
                </w:r>
                <w:r>
                  <w:rPr>
                    <w:rFonts w:hint="eastAsia" w:hAnsi="Arial"/>
                  </w:rPr>
                  <w:t>2</w:t>
                </w:r>
                <w:r>
                  <w:rPr>
                    <w:rFonts w:hAnsi="Arial"/>
                  </w:rPr>
                  <w:t>5</w:t>
                </w:r>
                <w:r>
                  <w:rPr>
                    <w:rFonts w:hint="eastAsia" w:hAnsi="Arial"/>
                  </w:rPr>
                  <w:t>年</w:t>
                </w:r>
              </w:p>
              <w:p>
                <w:pPr>
                  <w:jc w:val="center"/>
                  <w:rPr>
                    <w:rFonts w:hAnsi="Arial"/>
                  </w:rPr>
                </w:pPr>
                <w:r>
                  <w:rPr>
                    <w:rFonts w:hint="eastAsia" w:hAnsi="Arial"/>
                  </w:rPr>
                  <w:t>3月31日</w:t>
                </w:r>
              </w:p>
            </w:tc>
            <w:tc>
              <w:tcPr>
                <w:tcW w:w="1873" w:type="dxa"/>
                <w:vAlign w:val="center"/>
              </w:tcPr>
              <w:p>
                <w:pPr>
                  <w:jc w:val="center"/>
                  <w:rPr>
                    <w:rFonts w:hAnsi="Arial"/>
                  </w:rPr>
                </w:pPr>
                <w:r>
                  <w:rPr>
                    <w:rFonts w:hint="eastAsia" w:hAnsi="Arial"/>
                  </w:rPr>
                  <w:t>2</w:t>
                </w:r>
                <w:r>
                  <w:rPr>
                    <w:rFonts w:hAnsi="Arial"/>
                  </w:rPr>
                  <w:t>0</w:t>
                </w:r>
                <w:r>
                  <w:rPr>
                    <w:rFonts w:hint="eastAsia" w:hAnsi="Arial"/>
                  </w:rPr>
                  <w:t>24年</w:t>
                </w:r>
              </w:p>
              <w:p>
                <w:pPr>
                  <w:jc w:val="center"/>
                  <w:rPr>
                    <w:rFonts w:hAnsi="Arial"/>
                  </w:rPr>
                </w:pPr>
                <w:r>
                  <w:rPr>
                    <w:rFonts w:hint="eastAsia" w:hAnsi="Arial"/>
                  </w:rPr>
                  <w:t>12月31日</w:t>
                </w:r>
              </w:p>
            </w:tc>
            <w:tc>
              <w:tcPr>
                <w:tcW w:w="1813" w:type="dxa"/>
                <w:vAlign w:val="center"/>
              </w:tcPr>
              <w:p>
                <w:pPr>
                  <w:jc w:val="center"/>
                  <w:rPr>
                    <w:rFonts w:hAnsi="Arial"/>
                  </w:rPr>
                </w:pPr>
                <w:r>
                  <w:rPr>
                    <w:rFonts w:hint="eastAsia" w:hAnsi="Arial"/>
                  </w:rPr>
                  <w:t>2</w:t>
                </w:r>
                <w:r>
                  <w:rPr>
                    <w:rFonts w:hAnsi="Arial"/>
                  </w:rPr>
                  <w:t>0</w:t>
                </w:r>
                <w:r>
                  <w:rPr>
                    <w:rFonts w:hint="eastAsia" w:hAnsi="Arial"/>
                  </w:rPr>
                  <w:t>24年</w:t>
                </w:r>
              </w:p>
              <w:p>
                <w:pPr>
                  <w:jc w:val="center"/>
                  <w:rPr>
                    <w:rFonts w:hAnsi="Arial"/>
                  </w:rPr>
                </w:pPr>
                <w:r>
                  <w:rPr>
                    <w:rFonts w:hint="eastAsia" w:hAnsi="Arial"/>
                  </w:rPr>
                  <w:t>9月30日</w:t>
                </w:r>
              </w:p>
            </w:tc>
            <w:tc>
              <w:tcPr>
                <w:tcW w:w="1840" w:type="dxa"/>
                <w:vAlign w:val="center"/>
              </w:tcPr>
              <w:p>
                <w:pPr>
                  <w:jc w:val="center"/>
                  <w:rPr>
                    <w:rFonts w:hAnsi="Arial"/>
                  </w:rPr>
                </w:pPr>
                <w:r>
                  <w:rPr>
                    <w:rFonts w:hint="eastAsia" w:hAnsi="Arial"/>
                  </w:rPr>
                  <w:t>202</w:t>
                </w:r>
                <w:r>
                  <w:rPr>
                    <w:rFonts w:hAnsi="Arial"/>
                  </w:rPr>
                  <w:t>4</w:t>
                </w:r>
                <w:r>
                  <w:rPr>
                    <w:rFonts w:hint="eastAsia" w:hAnsi="Arial"/>
                  </w:rPr>
                  <w:t>年</w:t>
                </w:r>
              </w:p>
              <w:p>
                <w:pPr>
                  <w:jc w:val="center"/>
                  <w:rPr>
                    <w:rFonts w:hAnsi="Arial"/>
                  </w:rPr>
                </w:pPr>
                <w:r>
                  <w:rPr>
                    <w:rFonts w:hint="eastAsia" w:hAnsi="Arial"/>
                  </w:rPr>
                  <w:t>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exact"/>
            </w:trPr>
            <w:tc>
              <w:tcPr>
                <w:tcW w:w="1810" w:type="dxa"/>
                <w:vAlign w:val="center"/>
              </w:tcPr>
              <w:p>
                <w:pPr>
                  <w:rPr>
                    <w:rFonts w:hAnsi="Arial"/>
                  </w:rPr>
                </w:pPr>
                <w:r>
                  <w:rPr>
                    <w:rFonts w:hint="eastAsia" w:hAnsi="Arial"/>
                  </w:rPr>
                  <w:t>杠杆率（</w:t>
                </w:r>
                <w:r>
                  <w:rPr>
                    <w:rFonts w:hAnsi="Arial"/>
                  </w:rPr>
                  <w:t>%）</w:t>
                </w:r>
              </w:p>
            </w:tc>
            <w:tc>
              <w:tcPr>
                <w:tcW w:w="1737" w:type="dxa"/>
              </w:tcPr>
              <w:p>
                <w:pPr>
                  <w:jc w:val="right"/>
                </w:pPr>
                <w:r>
                  <w:t>6.41</w:t>
                </w:r>
              </w:p>
            </w:tc>
            <w:tc>
              <w:tcPr>
                <w:tcW w:w="1873" w:type="dxa"/>
              </w:tcPr>
              <w:p>
                <w:pPr>
                  <w:jc w:val="right"/>
                </w:pPr>
                <w:r>
                  <w:rPr>
                    <w:rFonts w:hint="eastAsia"/>
                  </w:rPr>
                  <w:t>6.5</w:t>
                </w:r>
                <w:r>
                  <w:t>1</w:t>
                </w:r>
              </w:p>
            </w:tc>
            <w:tc>
              <w:tcPr>
                <w:tcW w:w="1813" w:type="dxa"/>
              </w:tcPr>
              <w:p>
                <w:pPr>
                  <w:jc w:val="right"/>
                </w:pPr>
                <w:r>
                  <w:rPr>
                    <w:rFonts w:hint="eastAsia"/>
                  </w:rPr>
                  <w:t>6.45</w:t>
                </w:r>
              </w:p>
            </w:tc>
            <w:tc>
              <w:tcPr>
                <w:tcW w:w="1840" w:type="dxa"/>
              </w:tcPr>
              <w:p>
                <w:pPr>
                  <w:jc w:val="right"/>
                </w:pPr>
                <w:r>
                  <w:rPr>
                    <w:rFonts w:hint="eastAsia"/>
                  </w:rPr>
                  <w:t>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810" w:type="dxa"/>
                <w:vAlign w:val="center"/>
              </w:tcPr>
              <w:p>
                <w:pPr>
                  <w:rPr>
                    <w:rFonts w:hAnsi="Arial"/>
                  </w:rPr>
                </w:pPr>
                <w:r>
                  <w:rPr>
                    <w:rFonts w:hint="eastAsia" w:hAnsi="Arial"/>
                  </w:rPr>
                  <w:t>一级资本净额</w:t>
                </w:r>
              </w:p>
            </w:tc>
            <w:tc>
              <w:tcPr>
                <w:tcW w:w="1737" w:type="dxa"/>
              </w:tcPr>
              <w:p>
                <w:pPr>
                  <w:jc w:val="right"/>
                </w:pPr>
                <w:r>
                  <w:t>19,716,447</w:t>
                </w:r>
              </w:p>
            </w:tc>
            <w:tc>
              <w:tcPr>
                <w:tcW w:w="1873" w:type="dxa"/>
              </w:tcPr>
              <w:p>
                <w:pPr>
                  <w:ind w:right="105"/>
                  <w:jc w:val="right"/>
                </w:pPr>
                <w:r>
                  <w:t>19,606,006</w:t>
                </w:r>
              </w:p>
            </w:tc>
            <w:tc>
              <w:tcPr>
                <w:tcW w:w="1813" w:type="dxa"/>
              </w:tcPr>
              <w:p>
                <w:pPr>
                  <w:jc w:val="right"/>
                </w:pPr>
                <w:r>
                  <w:rPr>
                    <w:rFonts w:hint="eastAsia"/>
                  </w:rPr>
                  <w:t>19,377,459</w:t>
                </w:r>
              </w:p>
            </w:tc>
            <w:tc>
              <w:tcPr>
                <w:tcW w:w="1840" w:type="dxa"/>
              </w:tcPr>
              <w:p>
                <w:pPr>
                  <w:jc w:val="right"/>
                </w:pPr>
                <w:r>
                  <w:rPr>
                    <w:rFonts w:hint="eastAsia"/>
                  </w:rPr>
                  <w:t>18,888,970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exact"/>
            </w:trPr>
            <w:tc>
              <w:tcPr>
                <w:tcW w:w="1810" w:type="dxa"/>
                <w:vAlign w:val="center"/>
              </w:tcPr>
              <w:p>
                <w:pPr>
                  <w:rPr>
                    <w:rFonts w:hAnsi="Arial"/>
                  </w:rPr>
                </w:pPr>
                <w:r>
                  <w:rPr>
                    <w:rFonts w:hint="eastAsia" w:hAnsi="Arial"/>
                  </w:rPr>
                  <w:t>调整后的表内外资产余额</w:t>
                </w:r>
              </w:p>
            </w:tc>
            <w:tc>
              <w:tcPr>
                <w:tcW w:w="1737" w:type="dxa"/>
              </w:tcPr>
              <w:p>
                <w:pPr>
                  <w:jc w:val="right"/>
                </w:pPr>
                <w:r>
                  <w:t>307,352,280</w:t>
                </w:r>
              </w:p>
            </w:tc>
            <w:tc>
              <w:tcPr>
                <w:tcW w:w="1873" w:type="dxa"/>
              </w:tcPr>
              <w:p>
                <w:pPr>
                  <w:jc w:val="right"/>
                </w:pPr>
                <w:r>
                  <w:rPr>
                    <w:rFonts w:hint="eastAsia"/>
                  </w:rPr>
                  <w:t>301,2</w:t>
                </w:r>
                <w:r>
                  <w:t>25</w:t>
                </w:r>
                <w:r>
                  <w:rPr>
                    <w:rFonts w:hint="eastAsia"/>
                  </w:rPr>
                  <w:t>,</w:t>
                </w:r>
                <w:r>
                  <w:t>105</w:t>
                </w:r>
              </w:p>
            </w:tc>
            <w:tc>
              <w:tcPr>
                <w:tcW w:w="1813" w:type="dxa"/>
              </w:tcPr>
              <w:p>
                <w:pPr>
                  <w:jc w:val="right"/>
                </w:pPr>
                <w:r>
                  <w:rPr>
                    <w:rFonts w:hint="eastAsia"/>
                  </w:rPr>
                  <w:t>300,314,887</w:t>
                </w:r>
              </w:p>
            </w:tc>
            <w:tc>
              <w:tcPr>
                <w:tcW w:w="1840" w:type="dxa"/>
              </w:tcPr>
              <w:p>
                <w:pPr>
                  <w:jc w:val="right"/>
                </w:pPr>
                <w:r>
                  <w:t>299,155,231</w:t>
                </w:r>
              </w:p>
            </w:tc>
          </w:tr>
        </w:tbl>
        <w:p/>
        <w:p>
          <w:r>
            <w:rPr>
              <w:rFonts w:hint="eastAsia"/>
            </w:rPr>
            <w:t>注：2024年起采用</w:t>
          </w:r>
          <w:r>
            <w:t>《商业银行资本管理办法》（国家金融监督管理总局令2023年第4号）</w:t>
          </w:r>
          <w:r>
            <w:rPr>
              <w:rFonts w:hint="eastAsia"/>
            </w:rPr>
            <w:t>规定的方法计量杠杆率。</w:t>
          </w:r>
        </w:p>
        <w:p/>
        <w:p>
          <w:r>
            <w:rPr>
              <w:rFonts w:hint="eastAsia"/>
            </w:rPr>
            <w:t>（五</w:t>
          </w:r>
          <w:r>
            <w:t>）</w:t>
          </w:r>
          <w:r>
            <w:rPr>
              <w:rFonts w:hint="eastAsia"/>
            </w:rPr>
            <w:t>流动</w:t>
          </w:r>
          <w:r>
            <w:t>性覆盖率</w:t>
          </w:r>
        </w:p>
        <w:p>
          <w:pPr>
            <w:pStyle w:val="81"/>
            <w:jc w:val="right"/>
            <w:rPr>
              <w:color w:val="FF0000"/>
              <w:szCs w:val="21"/>
            </w:rPr>
          </w:pPr>
          <w:r>
            <w:rPr>
              <w:rFonts w:hint="eastAsia"/>
              <w:szCs w:val="21"/>
            </w:rPr>
            <w:t>单位：千元</w:t>
          </w:r>
          <w:r>
            <w:rPr>
              <w:szCs w:val="21"/>
            </w:rPr>
            <w:t>币种</w:t>
          </w:r>
          <w:r>
            <w:rPr>
              <w:rFonts w:hint="eastAsia"/>
              <w:szCs w:val="21"/>
            </w:rPr>
            <w:t>：人民币</w:t>
          </w:r>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8"/>
            <w:gridCol w:w="4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4868" w:type="dxa"/>
                <w:vAlign w:val="center"/>
              </w:tcPr>
              <w:p>
                <w:pPr>
                  <w:jc w:val="center"/>
                </w:pPr>
                <w:r>
                  <w:rPr>
                    <w:rFonts w:hint="eastAsia"/>
                  </w:rPr>
                  <w:t>项目</w:t>
                </w:r>
              </w:p>
            </w:tc>
            <w:tc>
              <w:tcPr>
                <w:tcW w:w="4181" w:type="dxa"/>
                <w:vAlign w:val="center"/>
              </w:tcPr>
              <w:p>
                <w:pPr>
                  <w:jc w:val="center"/>
                </w:pPr>
                <w:r>
                  <w:rPr>
                    <w:rFonts w:hint="eastAsia"/>
                  </w:rPr>
                  <w:t>2025年3月31日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4868" w:type="dxa"/>
                <w:vAlign w:val="center"/>
              </w:tcPr>
              <w:p>
                <w:r>
                  <w:rPr>
                    <w:rFonts w:hint="eastAsia"/>
                  </w:rPr>
                  <w:t>流动性覆盖率</w:t>
                </w:r>
                <w:r>
                  <w:t>（%）</w:t>
                </w:r>
              </w:p>
            </w:tc>
            <w:tc>
              <w:tcPr>
                <w:tcW w:w="4181" w:type="dxa"/>
              </w:tcPr>
              <w:p>
                <w:pPr>
                  <w:jc w:val="right"/>
                </w:pPr>
                <w:r>
                  <w:rPr>
                    <w:rFonts w:hint="eastAsia"/>
                  </w:rPr>
                  <w:t>119</w:t>
                </w:r>
                <w: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4868" w:type="dxa"/>
                <w:vAlign w:val="center"/>
              </w:tcPr>
              <w:p>
                <w:r>
                  <w:rPr>
                    <w:rFonts w:hint="eastAsia"/>
                  </w:rPr>
                  <w:t>合格优质</w:t>
                </w:r>
                <w:r>
                  <w:t>流动资产</w:t>
                </w:r>
              </w:p>
            </w:tc>
            <w:tc>
              <w:tcPr>
                <w:tcW w:w="4181" w:type="dxa"/>
              </w:tcPr>
              <w:p>
                <w:pPr>
                  <w:jc w:val="right"/>
                </w:pPr>
                <w:r>
                  <w:rPr>
                    <w:rFonts w:hint="eastAsia"/>
                  </w:rPr>
                  <w:t>38,244,628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4868" w:type="dxa"/>
                <w:vAlign w:val="center"/>
              </w:tcPr>
              <w:p>
                <w:r>
                  <w:rPr>
                    <w:rFonts w:hint="eastAsia"/>
                  </w:rPr>
                  <w:t>未来30天</w:t>
                </w:r>
                <w:r>
                  <w:t>现金净流出</w:t>
                </w:r>
                <w:r>
                  <w:rPr>
                    <w:rFonts w:hint="eastAsia"/>
                  </w:rPr>
                  <w:t>的</w:t>
                </w:r>
                <w:r>
                  <w:t>期末数值</w:t>
                </w:r>
              </w:p>
            </w:tc>
            <w:tc>
              <w:tcPr>
                <w:tcW w:w="4181" w:type="dxa"/>
              </w:tcPr>
              <w:p>
                <w:pPr>
                  <w:jc w:val="right"/>
                </w:pPr>
                <w:r>
                  <w:rPr>
                    <w:rFonts w:hint="eastAsia"/>
                  </w:rPr>
                  <w:t>32,025,372</w:t>
                </w:r>
              </w:p>
            </w:tc>
          </w:tr>
        </w:tbl>
        <w:p/>
        <w:p>
          <w:pPr>
            <w:pStyle w:val="81"/>
          </w:pPr>
          <w:r>
            <w:rPr>
              <w:rFonts w:hint="eastAsia" w:ascii="宋体" w:hAnsi="宋体"/>
              <w:color w:val="000000"/>
              <w:kern w:val="0"/>
              <w:szCs w:val="21"/>
            </w:rPr>
            <w:t>（六</w:t>
          </w:r>
          <w:r>
            <w:rPr>
              <w:rFonts w:ascii="宋体" w:hAnsi="宋体"/>
              <w:color w:val="000000"/>
              <w:kern w:val="0"/>
              <w:szCs w:val="21"/>
            </w:rPr>
            <w:t>）</w:t>
          </w:r>
          <w:r>
            <w:t>净稳定资金比例</w:t>
          </w:r>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5"/>
            <w:gridCol w:w="2791"/>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465" w:type="dxa"/>
                <w:vAlign w:val="center"/>
              </w:tcPr>
              <w:p>
                <w:pPr>
                  <w:jc w:val="center"/>
                </w:pPr>
                <w:r>
                  <w:rPr>
                    <w:rFonts w:hint="eastAsia"/>
                  </w:rPr>
                  <w:t>项目</w:t>
                </w:r>
              </w:p>
            </w:tc>
            <w:tc>
              <w:tcPr>
                <w:tcW w:w="2791" w:type="dxa"/>
                <w:vAlign w:val="center"/>
              </w:tcPr>
              <w:p>
                <w:pPr>
                  <w:jc w:val="center"/>
                </w:pPr>
                <w:r>
                  <w:rPr>
                    <w:rFonts w:hint="eastAsia"/>
                  </w:rPr>
                  <w:t>2025年3月31日</w:t>
                </w:r>
              </w:p>
            </w:tc>
            <w:tc>
              <w:tcPr>
                <w:tcW w:w="2793" w:type="dxa"/>
                <w:vAlign w:val="center"/>
              </w:tcPr>
              <w:p>
                <w:pPr>
                  <w:jc w:val="center"/>
                </w:pPr>
                <w:r>
                  <w:rPr>
                    <w:rFonts w:hint="eastAsia"/>
                  </w:rPr>
                  <w:t>202</w:t>
                </w:r>
                <w:r>
                  <w:t>4</w:t>
                </w:r>
                <w:r>
                  <w:rPr>
                    <w:rFonts w:hint="eastAsia"/>
                  </w:rPr>
                  <w:t>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465" w:type="dxa"/>
                <w:vAlign w:val="center"/>
              </w:tcPr>
              <w:p>
                <w:r>
                  <w:rPr>
                    <w:rFonts w:hint="eastAsia"/>
                  </w:rPr>
                  <w:t>净稳定资金比例</w:t>
                </w:r>
                <w:r>
                  <w:t>（%）</w:t>
                </w:r>
              </w:p>
            </w:tc>
            <w:tc>
              <w:tcPr>
                <w:tcW w:w="2791" w:type="dxa"/>
              </w:tcPr>
              <w:p>
                <w:pPr>
                  <w:jc w:val="right"/>
                </w:pPr>
                <w:r>
                  <w:rPr>
                    <w:rFonts w:hint="eastAsia"/>
                  </w:rPr>
                  <w:t>134.30</w:t>
                </w:r>
              </w:p>
            </w:tc>
            <w:tc>
              <w:tcPr>
                <w:tcW w:w="2793" w:type="dxa"/>
              </w:tcPr>
              <w:p>
                <w:pPr>
                  <w:jc w:val="right"/>
                </w:pPr>
                <w:r>
                  <w:t>135.06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3465" w:type="dxa"/>
                <w:vAlign w:val="center"/>
              </w:tcPr>
              <w:p>
                <w:r>
                  <w:rPr>
                    <w:rFonts w:hint="eastAsia"/>
                  </w:rPr>
                  <w:t>可用的</w:t>
                </w:r>
                <w:r>
                  <w:t>稳定资金</w:t>
                </w:r>
              </w:p>
            </w:tc>
            <w:tc>
              <w:tcPr>
                <w:tcW w:w="2791" w:type="dxa"/>
              </w:tcPr>
              <w:p>
                <w:pPr>
                  <w:jc w:val="right"/>
                </w:pPr>
                <w:r>
                  <w:rPr>
                    <w:rFonts w:hint="eastAsia"/>
                  </w:rPr>
                  <w:t>204,044,797</w:t>
                </w:r>
              </w:p>
            </w:tc>
            <w:tc>
              <w:tcPr>
                <w:tcW w:w="2793" w:type="dxa"/>
              </w:tcPr>
              <w:p>
                <w:pPr>
                  <w:jc w:val="right"/>
                </w:pPr>
                <w:r>
                  <w:t>194,994,315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exact"/>
            </w:trPr>
            <w:tc>
              <w:tcPr>
                <w:tcW w:w="3465" w:type="dxa"/>
                <w:vAlign w:val="center"/>
              </w:tcPr>
              <w:p>
                <w:r>
                  <w:rPr>
                    <w:rFonts w:hint="eastAsia"/>
                  </w:rPr>
                  <w:t>所需的</w:t>
                </w:r>
                <w:r>
                  <w:t>稳定资金</w:t>
                </w:r>
              </w:p>
            </w:tc>
            <w:tc>
              <w:tcPr>
                <w:tcW w:w="2791" w:type="dxa"/>
              </w:tcPr>
              <w:p>
                <w:pPr>
                  <w:jc w:val="right"/>
                </w:pPr>
                <w:r>
                  <w:rPr>
                    <w:rFonts w:hint="eastAsia"/>
                  </w:rPr>
                  <w:t>151,934,087</w:t>
                </w:r>
              </w:p>
            </w:tc>
            <w:tc>
              <w:tcPr>
                <w:tcW w:w="2793" w:type="dxa"/>
              </w:tcPr>
              <w:p>
                <w:pPr>
                  <w:jc w:val="right"/>
                </w:pPr>
                <w:r>
                  <w:t>144,379,624</w:t>
                </w:r>
              </w:p>
            </w:tc>
          </w:tr>
        </w:tbl>
        <w:p/>
        <w:p>
          <w:pPr>
            <w:numPr>
              <w:ilvl w:val="0"/>
              <w:numId w:val="6"/>
            </w:numPr>
            <w:ind w:left="720" w:hanging="720"/>
          </w:pPr>
          <w:r>
            <w:rPr>
              <w:rFonts w:hint="eastAsia"/>
            </w:rPr>
            <w:t>五级分类情况</w:t>
          </w:r>
        </w:p>
        <w:p>
          <w:pPr>
            <w:wordWrap w:val="0"/>
            <w:jc w:val="right"/>
          </w:pPr>
          <w:r>
            <w:rPr>
              <w:rFonts w:hint="eastAsia"/>
            </w:rPr>
            <w:t>单位</w:t>
          </w:r>
          <w:r>
            <w:t>：千元</w:t>
          </w:r>
          <w:r>
            <w:rPr>
              <w:rFonts w:hint="eastAsia"/>
            </w:rPr>
            <w:t>币种</w:t>
          </w:r>
          <w:r>
            <w:t>：人民币</w:t>
          </w:r>
        </w:p>
        <w:tbl>
          <w:tblPr>
            <w:tblStyle w:val="3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1811"/>
            <w:gridCol w:w="1828"/>
            <w:gridCol w:w="18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vMerge w:val="restart"/>
              </w:tcPr>
              <w:p>
                <w:r>
                  <w:rPr>
                    <w:rFonts w:hint="eastAsia"/>
                  </w:rPr>
                  <w:t>五级分类</w:t>
                </w:r>
              </w:p>
            </w:tc>
            <w:tc>
              <w:tcPr>
                <w:tcW w:w="3639" w:type="dxa"/>
                <w:gridSpan w:val="2"/>
              </w:tcPr>
              <w:p>
                <w:pPr>
                  <w:jc w:val="center"/>
                </w:pPr>
                <w:r>
                  <w:rPr>
                    <w:rFonts w:hint="eastAsia"/>
                  </w:rPr>
                  <w:t>2025年3月31日</w:t>
                </w:r>
              </w:p>
            </w:tc>
            <w:tc>
              <w:tcPr>
                <w:tcW w:w="3686" w:type="dxa"/>
                <w:gridSpan w:val="2"/>
              </w:tcPr>
              <w:p>
                <w:pPr>
                  <w:jc w:val="center"/>
                </w:pPr>
                <w:r>
                  <w:rPr>
                    <w:rFonts w:hint="eastAsia"/>
                  </w:rPr>
                  <w:t>2024年12月31日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vMerge w:val="continue"/>
              </w:tcPr>
              <w:p/>
            </w:tc>
            <w:tc>
              <w:tcPr>
                <w:tcW w:w="1811" w:type="dxa"/>
              </w:tcPr>
              <w:p>
                <w:pPr>
                  <w:jc w:val="center"/>
                </w:pPr>
                <w:r>
                  <w:rPr>
                    <w:rFonts w:hint="eastAsia"/>
                  </w:rPr>
                  <w:t>金额</w:t>
                </w:r>
              </w:p>
            </w:tc>
            <w:tc>
              <w:tcPr>
                <w:tcW w:w="1828" w:type="dxa"/>
              </w:tcPr>
              <w:p>
                <w:pPr>
                  <w:jc w:val="center"/>
                </w:pPr>
                <w:r>
                  <w:rPr>
                    <w:rFonts w:hint="eastAsia"/>
                  </w:rPr>
                  <w:t>占比（%）</w:t>
                </w:r>
              </w:p>
            </w:tc>
            <w:tc>
              <w:tcPr>
                <w:tcW w:w="1843" w:type="dxa"/>
              </w:tcPr>
              <w:p>
                <w:pPr>
                  <w:jc w:val="center"/>
                </w:pPr>
                <w:r>
                  <w:rPr>
                    <w:rFonts w:hint="eastAsia"/>
                  </w:rPr>
                  <w:t>金额</w:t>
                </w:r>
              </w:p>
            </w:tc>
            <w:tc>
              <w:tcPr>
                <w:tcW w:w="1843" w:type="dxa"/>
              </w:tcPr>
              <w:p>
                <w:pPr>
                  <w:jc w:val="center"/>
                </w:pPr>
                <w:r>
                  <w:rPr>
                    <w:rFonts w:hint="eastAsia"/>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正常类</w:t>
                </w:r>
              </w:p>
            </w:tc>
            <w:tc>
              <w:tcPr>
                <w:tcW w:w="1811" w:type="dxa"/>
                <w:vAlign w:val="center"/>
              </w:tcPr>
              <w:p>
                <w:pPr>
                  <w:jc w:val="right"/>
                </w:pPr>
                <w:r>
                  <w:t>185,898,357</w:t>
                </w:r>
              </w:p>
            </w:tc>
            <w:tc>
              <w:tcPr>
                <w:tcW w:w="1828" w:type="dxa"/>
                <w:vAlign w:val="center"/>
              </w:tcPr>
              <w:p>
                <w:pPr>
                  <w:jc w:val="right"/>
                </w:pPr>
                <w:r>
                  <w:t>97.24</w:t>
                </w:r>
              </w:p>
            </w:tc>
            <w:tc>
              <w:tcPr>
                <w:tcW w:w="1843" w:type="dxa"/>
                <w:vAlign w:val="bottom"/>
              </w:tcPr>
              <w:p>
                <w:pPr>
                  <w:jc w:val="right"/>
                  <w:textAlignment w:val="center"/>
                </w:pPr>
                <w:r>
                  <w:rPr>
                    <w:rFonts w:hint="eastAsia"/>
                    <w:sz w:val="20"/>
                    <w:szCs w:val="20"/>
                    <w:lang w:bidi="ar"/>
                  </w:rPr>
                  <w:t>183,836,764</w:t>
                </w:r>
              </w:p>
            </w:tc>
            <w:tc>
              <w:tcPr>
                <w:tcW w:w="1843" w:type="dxa"/>
                <w:vAlign w:val="bottom"/>
              </w:tcPr>
              <w:p>
                <w:pPr>
                  <w:jc w:val="center"/>
                  <w:textAlignment w:val="center"/>
                </w:pPr>
                <w:r>
                  <w:rPr>
                    <w:rFonts w:hint="eastAsia"/>
                    <w:sz w:val="20"/>
                    <w:szCs w:val="20"/>
                    <w:lang w:bidi="ar"/>
                  </w:rPr>
                  <w:t>97.35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关注类</w:t>
                </w:r>
              </w:p>
            </w:tc>
            <w:tc>
              <w:tcPr>
                <w:tcW w:w="1811" w:type="dxa"/>
                <w:vAlign w:val="center"/>
              </w:tcPr>
              <w:p>
                <w:pPr>
                  <w:jc w:val="right"/>
                </w:pPr>
                <w:r>
                  <w:t>2,900,300</w:t>
                </w:r>
              </w:p>
            </w:tc>
            <w:tc>
              <w:tcPr>
                <w:tcW w:w="1828" w:type="dxa"/>
                <w:vAlign w:val="center"/>
              </w:tcPr>
              <w:p>
                <w:pPr>
                  <w:jc w:val="right"/>
                </w:pPr>
                <w:r>
                  <w:t>1.52</w:t>
                </w:r>
              </w:p>
            </w:tc>
            <w:tc>
              <w:tcPr>
                <w:tcW w:w="1843" w:type="dxa"/>
                <w:vAlign w:val="bottom"/>
              </w:tcPr>
              <w:p>
                <w:pPr>
                  <w:jc w:val="right"/>
                  <w:textAlignment w:val="center"/>
                </w:pPr>
                <w:r>
                  <w:rPr>
                    <w:rFonts w:hint="eastAsia"/>
                    <w:sz w:val="20"/>
                    <w:szCs w:val="20"/>
                    <w:lang w:bidi="ar"/>
                  </w:rPr>
                  <w:t>2,667,313</w:t>
                </w:r>
              </w:p>
            </w:tc>
            <w:tc>
              <w:tcPr>
                <w:tcW w:w="1843" w:type="dxa"/>
                <w:vAlign w:val="bottom"/>
              </w:tcPr>
              <w:p>
                <w:pPr>
                  <w:jc w:val="center"/>
                  <w:textAlignment w:val="center"/>
                </w:pPr>
                <w:r>
                  <w:rPr>
                    <w:rFonts w:hint="eastAsia"/>
                    <w:sz w:val="20"/>
                    <w:szCs w:val="20"/>
                    <w:lang w:bidi="ar"/>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次级类</w:t>
                </w:r>
              </w:p>
            </w:tc>
            <w:tc>
              <w:tcPr>
                <w:tcW w:w="1811" w:type="dxa"/>
                <w:vAlign w:val="center"/>
              </w:tcPr>
              <w:p>
                <w:pPr>
                  <w:jc w:val="right"/>
                </w:pPr>
                <w:r>
                  <w:t>1,151,230</w:t>
                </w:r>
              </w:p>
            </w:tc>
            <w:tc>
              <w:tcPr>
                <w:tcW w:w="1828" w:type="dxa"/>
                <w:vAlign w:val="center"/>
              </w:tcPr>
              <w:p>
                <w:pPr>
                  <w:jc w:val="right"/>
                </w:pPr>
                <w:r>
                  <w:t>0.60</w:t>
                </w:r>
              </w:p>
            </w:tc>
            <w:tc>
              <w:tcPr>
                <w:tcW w:w="1843" w:type="dxa"/>
                <w:vAlign w:val="bottom"/>
              </w:tcPr>
              <w:p>
                <w:pPr>
                  <w:jc w:val="right"/>
                  <w:textAlignment w:val="center"/>
                </w:pPr>
                <w:r>
                  <w:rPr>
                    <w:rFonts w:hint="eastAsia"/>
                    <w:sz w:val="20"/>
                    <w:szCs w:val="20"/>
                    <w:lang w:bidi="ar"/>
                  </w:rPr>
                  <w:t>1,051,471</w:t>
                </w:r>
              </w:p>
            </w:tc>
            <w:tc>
              <w:tcPr>
                <w:tcW w:w="1843" w:type="dxa"/>
                <w:vAlign w:val="bottom"/>
              </w:tcPr>
              <w:p>
                <w:pPr>
                  <w:jc w:val="center"/>
                  <w:textAlignment w:val="center"/>
                </w:pPr>
                <w:r>
                  <w:rPr>
                    <w:rFonts w:hint="eastAsia"/>
                    <w:sz w:val="20"/>
                    <w:szCs w:val="20"/>
                    <w:lang w:bidi="ar"/>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可疑类</w:t>
                </w:r>
              </w:p>
            </w:tc>
            <w:tc>
              <w:tcPr>
                <w:tcW w:w="1811" w:type="dxa"/>
                <w:vAlign w:val="center"/>
              </w:tcPr>
              <w:p>
                <w:pPr>
                  <w:jc w:val="right"/>
                </w:pPr>
                <w:r>
                  <w:t>971,421</w:t>
                </w:r>
              </w:p>
            </w:tc>
            <w:tc>
              <w:tcPr>
                <w:tcW w:w="1828" w:type="dxa"/>
                <w:vAlign w:val="center"/>
              </w:tcPr>
              <w:p>
                <w:pPr>
                  <w:jc w:val="right"/>
                </w:pPr>
                <w:r>
                  <w:t>0.51</w:t>
                </w:r>
              </w:p>
            </w:tc>
            <w:tc>
              <w:tcPr>
                <w:tcW w:w="1843" w:type="dxa"/>
                <w:vAlign w:val="bottom"/>
              </w:tcPr>
              <w:p>
                <w:pPr>
                  <w:jc w:val="right"/>
                  <w:textAlignment w:val="center"/>
                </w:pPr>
                <w:r>
                  <w:rPr>
                    <w:rFonts w:hint="eastAsia"/>
                    <w:sz w:val="20"/>
                    <w:szCs w:val="20"/>
                    <w:lang w:bidi="ar"/>
                  </w:rPr>
                  <w:t>1,190,226</w:t>
                </w:r>
              </w:p>
            </w:tc>
            <w:tc>
              <w:tcPr>
                <w:tcW w:w="1843" w:type="dxa"/>
                <w:vAlign w:val="bottom"/>
              </w:tcPr>
              <w:p>
                <w:pPr>
                  <w:jc w:val="center"/>
                  <w:textAlignment w:val="center"/>
                </w:pPr>
                <w:r>
                  <w:rPr>
                    <w:rFonts w:hint="eastAsia"/>
                    <w:sz w:val="20"/>
                    <w:szCs w:val="20"/>
                    <w:lang w:bidi="ar"/>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损失类</w:t>
                </w:r>
              </w:p>
            </w:tc>
            <w:tc>
              <w:tcPr>
                <w:tcW w:w="1811" w:type="dxa"/>
                <w:vAlign w:val="center"/>
              </w:tcPr>
              <w:p>
                <w:pPr>
                  <w:jc w:val="right"/>
                </w:pPr>
                <w:r>
                  <w:t>244,742</w:t>
                </w:r>
              </w:p>
            </w:tc>
            <w:tc>
              <w:tcPr>
                <w:tcW w:w="1828" w:type="dxa"/>
                <w:vAlign w:val="center"/>
              </w:tcPr>
              <w:p>
                <w:pPr>
                  <w:jc w:val="right"/>
                </w:pPr>
                <w:r>
                  <w:t>0.13</w:t>
                </w:r>
              </w:p>
            </w:tc>
            <w:tc>
              <w:tcPr>
                <w:tcW w:w="1843" w:type="dxa"/>
                <w:vAlign w:val="bottom"/>
              </w:tcPr>
              <w:p>
                <w:pPr>
                  <w:jc w:val="right"/>
                  <w:textAlignment w:val="center"/>
                </w:pPr>
                <w:r>
                  <w:rPr>
                    <w:rFonts w:hint="eastAsia"/>
                    <w:sz w:val="20"/>
                    <w:szCs w:val="20"/>
                    <w:lang w:bidi="ar"/>
                  </w:rPr>
                  <w:t>106,008</w:t>
                </w:r>
              </w:p>
            </w:tc>
            <w:tc>
              <w:tcPr>
                <w:tcW w:w="1843" w:type="dxa"/>
                <w:vAlign w:val="bottom"/>
              </w:tcPr>
              <w:p>
                <w:pPr>
                  <w:jc w:val="center"/>
                  <w:textAlignment w:val="center"/>
                </w:pPr>
                <w:r>
                  <w:rPr>
                    <w:rFonts w:hint="eastAsia"/>
                    <w:sz w:val="20"/>
                    <w:szCs w:val="20"/>
                    <w:lang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trPr>
            <w:tc>
              <w:tcPr>
                <w:tcW w:w="1714" w:type="dxa"/>
              </w:tcPr>
              <w:p>
                <w:r>
                  <w:rPr>
                    <w:rFonts w:hint="eastAsia"/>
                  </w:rPr>
                  <w:t>总额</w:t>
                </w:r>
              </w:p>
            </w:tc>
            <w:tc>
              <w:tcPr>
                <w:tcW w:w="1811" w:type="dxa"/>
                <w:vAlign w:val="center"/>
              </w:tcPr>
              <w:p>
                <w:pPr>
                  <w:jc w:val="right"/>
                </w:pPr>
                <w:r>
                  <w:t>191</w:t>
                </w:r>
                <w:r>
                  <w:rPr>
                    <w:rFonts w:hint="eastAsia"/>
                  </w:rPr>
                  <w:t>,</w:t>
                </w:r>
                <w:r>
                  <w:t>166</w:t>
                </w:r>
                <w:r>
                  <w:rPr>
                    <w:rFonts w:hint="eastAsia"/>
                  </w:rPr>
                  <w:t>,</w:t>
                </w:r>
                <w:r>
                  <w:t>049</w:t>
                </w:r>
              </w:p>
            </w:tc>
            <w:tc>
              <w:tcPr>
                <w:tcW w:w="1828" w:type="dxa"/>
                <w:vAlign w:val="center"/>
              </w:tcPr>
              <w:p>
                <w:pPr>
                  <w:jc w:val="right"/>
                </w:pPr>
                <w:r>
                  <w:rPr>
                    <w:rFonts w:hint="eastAsia"/>
                  </w:rPr>
                  <w:t>100</w:t>
                </w:r>
              </w:p>
            </w:tc>
            <w:tc>
              <w:tcPr>
                <w:tcW w:w="1843" w:type="dxa"/>
                <w:vAlign w:val="bottom"/>
              </w:tcPr>
              <w:p>
                <w:pPr>
                  <w:jc w:val="right"/>
                  <w:textAlignment w:val="center"/>
                </w:pPr>
                <w:r>
                  <w:rPr>
                    <w:sz w:val="20"/>
                    <w:szCs w:val="20"/>
                    <w:lang w:bidi="ar"/>
                  </w:rPr>
                  <w:t>188,851,782</w:t>
                </w:r>
              </w:p>
            </w:tc>
            <w:tc>
              <w:tcPr>
                <w:tcW w:w="1843" w:type="dxa"/>
                <w:vAlign w:val="bottom"/>
              </w:tcPr>
              <w:p>
                <w:pPr>
                  <w:jc w:val="center"/>
                  <w:textAlignment w:val="center"/>
                </w:pPr>
                <w:r>
                  <w:rPr>
                    <w:rFonts w:hint="eastAsia"/>
                    <w:sz w:val="20"/>
                    <w:szCs w:val="20"/>
                    <w:lang w:bidi="ar"/>
                  </w:rPr>
                  <w:t>100</w:t>
                </w:r>
              </w:p>
            </w:tc>
          </w:tr>
        </w:tbl>
        <w:p>
          <w:pPr>
            <w:pStyle w:val="81"/>
            <w:rPr>
              <w:rFonts w:ascii="宋体" w:hAnsi="宋体"/>
              <w:color w:val="000000"/>
              <w:kern w:val="0"/>
              <w:szCs w:val="21"/>
            </w:rPr>
          </w:pPr>
        </w:p>
      </w:sdtContent>
    </w:sdt>
    <w:p>
      <w:pPr>
        <w:pStyle w:val="81"/>
        <w:rPr>
          <w:rFonts w:ascii="宋体" w:hAnsi="宋体"/>
          <w:color w:val="000000"/>
          <w:kern w:val="0"/>
          <w:szCs w:val="21"/>
        </w:rPr>
      </w:pPr>
    </w:p>
    <w:bookmarkEnd w:id="41"/>
    <w:p/>
    <w:bookmarkEnd w:id="28"/>
    <w:p>
      <w:pPr>
        <w:pStyle w:val="3"/>
        <w:numPr>
          <w:ilvl w:val="0"/>
          <w:numId w:val="3"/>
        </w:numPr>
        <w:tabs>
          <w:tab w:val="left" w:pos="434"/>
          <w:tab w:val="left" w:pos="882"/>
        </w:tabs>
        <w:spacing w:before="60" w:after="0" w:line="360" w:lineRule="auto"/>
        <w:ind w:left="0" w:firstLine="0"/>
        <w:rPr>
          <w:rFonts w:ascii="Calibri" w:hAnsi="Calibri"/>
          <w:bCs/>
          <w:color w:val="auto"/>
          <w:kern w:val="2"/>
          <w:sz w:val="21"/>
        </w:rPr>
      </w:pPr>
      <w:r>
        <w:rPr>
          <w:rFonts w:hint="eastAsia" w:ascii="Calibri" w:hAnsi="Calibri"/>
          <w:bCs/>
          <w:color w:val="auto"/>
          <w:kern w:val="2"/>
          <w:sz w:val="21"/>
        </w:rPr>
        <w:t>季度财务报表</w:t>
      </w:r>
    </w:p>
    <w:p>
      <w:pPr>
        <w:pStyle w:val="4"/>
        <w:numPr>
          <w:ilvl w:val="0"/>
          <w:numId w:val="7"/>
        </w:numPr>
      </w:pPr>
      <w:bookmarkStart w:id="42" w:name="_Hlk83901321"/>
      <w:bookmarkStart w:id="43" w:name="_Hlk97559564"/>
      <w:bookmarkStart w:id="44" w:name="_Hlk83901855"/>
      <w:r>
        <w:rPr>
          <w:rFonts w:hint="eastAsia"/>
        </w:rPr>
        <w:t>审计意见类型</w:t>
      </w:r>
    </w:p>
    <w:sdt>
      <w:sdtPr>
        <w:rPr>
          <w:rFonts w:hint="eastAsia"/>
        </w:rPr>
        <w:alias w:val="是否适用：审计意见类型[双击切换]"/>
        <w:tag w:val="_GBC_17f97796aa8644d1ba0488e6f53915b0"/>
        <w:id w:val="2043080896"/>
        <w:placeholder>
          <w:docPart w:val="GBC22222222222222222222222222222"/>
        </w:placeholder>
      </w:sdtPr>
      <w:sdtEndPr>
        <w:rPr>
          <w:rFonts w:hint="eastAsia"/>
        </w:rPr>
      </w:sdtEnd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bookmarkEnd w:id="42"/>
    <w:bookmarkEnd w:id="43"/>
    <w:bookmarkEnd w:id="44"/>
    <w:p>
      <w:pPr>
        <w:pStyle w:val="4"/>
        <w:numPr>
          <w:ilvl w:val="0"/>
          <w:numId w:val="7"/>
        </w:numPr>
      </w:pPr>
      <w:bookmarkStart w:id="45" w:name="_Hlk4355137"/>
      <w:r>
        <w:rPr>
          <w:rFonts w:hint="eastAsia"/>
        </w:rPr>
        <w:t>财务报表</w:t>
      </w:r>
    </w:p>
    <w:p>
      <w:pPr>
        <w:jc w:val="center"/>
        <w:outlineLvl w:val="2"/>
        <w:rPr>
          <w:b/>
          <w:bCs/>
        </w:rPr>
      </w:pPr>
      <w:r>
        <w:rPr>
          <w:b/>
          <w:bCs/>
        </w:rPr>
        <w:t>资产负债表</w:t>
      </w:r>
    </w:p>
    <w:p>
      <w:pPr>
        <w:jc w:val="center"/>
        <w:rPr>
          <w:b/>
          <w:bCs/>
        </w:rPr>
      </w:pPr>
      <w:r>
        <w:t>2025年</w:t>
      </w:r>
      <w:r>
        <w:rPr>
          <w:rFonts w:hint="eastAsia"/>
        </w:rPr>
        <w:t>3</w:t>
      </w:r>
      <w:r>
        <w:t>月3</w:t>
      </w:r>
      <w:r>
        <w:rPr>
          <w:rFonts w:hint="eastAsia"/>
        </w:rPr>
        <w:t>1</w:t>
      </w:r>
      <w:r>
        <w:t>日</w:t>
      </w:r>
    </w:p>
    <w:p>
      <w:r>
        <w:t>编制单位:</w:t>
      </w:r>
      <w:sdt>
        <w:sdtPr>
          <w:alias w:val="公司法定中文名称"/>
          <w:tag w:val="_GBC_772b3af3fd084e12b0fe1f4e6b7ed088"/>
          <w:id w:val="-414166784"/>
          <w:placeholder>
            <w:docPart w:val="GBC22222222222222222222222222222"/>
          </w:placeholder>
          <w15:dataBinding w:prefixMappings="xmlns:clcid-cgi='clcid-cgi'" w:xpath="/*/clcid-cgi:GongSiFaDingZhongWenMingCheng[not(@periodRef)]" w:storeItemID="{42DEBF9A-6816-48AE-BADD-E3125C474CD9}"/>
          <w:text/>
        </w:sdtPr>
        <w:sdtContent>
          <w:r>
            <w:rPr>
              <w:rFonts w:hint="eastAsia"/>
            </w:rPr>
            <w:t>江苏紫金农村商业银行股份有限公司</w:t>
          </w:r>
        </w:sdtContent>
      </w:sdt>
    </w:p>
    <w:p>
      <w:pPr>
        <w:wordWrap w:val="0"/>
        <w:jc w:val="right"/>
      </w:pPr>
      <w:r>
        <w:t>单位</w:t>
      </w:r>
      <w:r>
        <w:rPr>
          <w:rFonts w:hint="eastAsia"/>
        </w:rPr>
        <w:t>：</w:t>
      </w:r>
      <w:sdt>
        <w:sdtPr>
          <w:rPr>
            <w:rFonts w:hint="eastAsia"/>
          </w:rPr>
          <w:alias w:val="单位_资产负债表"/>
          <w:tag w:val="_GBC_384b10f02b1048208e3816ced30ce1ed"/>
          <w:id w:val="-12511153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千元</w:t>
          </w:r>
        </w:sdtContent>
      </w:sdt>
      <w:r>
        <w:t>币种:</w:t>
      </w:r>
      <w:sdt>
        <w:sdtPr>
          <w:alias w:val="币种_资产负债表"/>
          <w:tag w:val="_GBC_89febcba0bdb4c8b98e953e3bb92b80e"/>
          <w:id w:val="-1431957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审计类型：</w:t>
      </w:r>
      <w:sdt>
        <w:sdtPr>
          <w:rPr>
            <w:rFonts w:hint="eastAsia"/>
          </w:rPr>
          <w:alias w:val="审计类型_资产负债表"/>
          <w:tag w:val="_GBC_34938d9b4fd242d5ac16cf2b79a1028f"/>
          <w:id w:val="-1550917688"/>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7"/>
        <w:gridCol w:w="2557"/>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b9a8db0245bb4dcf8612dd2b6fa09c37"/>
            <w:id w:val="1186793943"/>
            <w:lock w:val="sdtLocked"/>
          </w:sdtPr>
          <w:sdtContent>
            <w:tc>
              <w:tcPr>
                <w:tcW w:w="3937" w:type="dxa"/>
                <w:tcBorders>
                  <w:top w:val="outset" w:color="auto" w:sz="6" w:space="0"/>
                  <w:left w:val="outset" w:color="auto" w:sz="6" w:space="0"/>
                  <w:bottom w:val="outset" w:color="auto" w:sz="6" w:space="0"/>
                  <w:right w:val="outset" w:color="auto" w:sz="6" w:space="0"/>
                </w:tcBorders>
                <w:vAlign w:val="center"/>
              </w:tcPr>
              <w:p>
                <w:pPr>
                  <w:jc w:val="center"/>
                  <w:rPr>
                    <w:b/>
                  </w:rPr>
                </w:pPr>
                <w:r>
                  <w:rPr>
                    <w:b/>
                  </w:rPr>
                  <w:t>项目</w:t>
                </w:r>
              </w:p>
            </w:tc>
          </w:sdtContent>
        </w:sdt>
        <w:tc>
          <w:tcPr>
            <w:tcW w:w="2557" w:type="dxa"/>
            <w:tcBorders>
              <w:top w:val="outset" w:color="auto" w:sz="6" w:space="0"/>
              <w:left w:val="outset" w:color="auto" w:sz="6" w:space="0"/>
              <w:bottom w:val="outset" w:color="auto" w:sz="6" w:space="0"/>
              <w:right w:val="outset" w:color="auto" w:sz="6" w:space="0"/>
            </w:tcBorders>
            <w:vAlign w:val="center"/>
          </w:tcPr>
          <w:p>
            <w:pPr>
              <w:jc w:val="center"/>
              <w:rPr>
                <w:b/>
              </w:rPr>
            </w:pPr>
            <w:sdt>
              <w:sdtPr>
                <w:tag w:val="_PLD_d2b4c597c0b949bbaef61dc083e4f8eb"/>
                <w:id w:val="-1023321608"/>
                <w:lock w:val="sdtLocked"/>
              </w:sdtPr>
              <w:sdtEndPr>
                <w:rPr>
                  <w:rFonts w:hint="eastAsia"/>
                  <w:b/>
                </w:rPr>
              </w:sdtEndPr>
              <w:sdtContent>
                <w:r>
                  <w:rPr>
                    <w:rFonts w:hint="eastAsia"/>
                    <w:b/>
                  </w:rPr>
                  <w:t>2025年3月31日</w:t>
                </w:r>
              </w:sdtContent>
            </w:sdt>
          </w:p>
        </w:tc>
        <w:tc>
          <w:tcPr>
            <w:tcW w:w="2555" w:type="dxa"/>
            <w:tcBorders>
              <w:top w:val="outset" w:color="auto" w:sz="6" w:space="0"/>
              <w:left w:val="outset" w:color="auto" w:sz="6" w:space="0"/>
              <w:bottom w:val="outset" w:color="auto" w:sz="6" w:space="0"/>
              <w:right w:val="outset" w:color="auto" w:sz="6" w:space="0"/>
            </w:tcBorders>
          </w:tcPr>
          <w:sdt>
            <w:sdtPr>
              <w:tag w:val="_PLD_83933901f9694a15bd2949db8f6226e8"/>
              <w:id w:val="-567502259"/>
              <w:lock w:val="sdtLocked"/>
            </w:sdtPr>
            <w:sdtContent>
              <w:p>
                <w:pPr>
                  <w:jc w:val="center"/>
                  <w:rPr>
                    <w:b/>
                  </w:rPr>
                </w:pPr>
                <w:r>
                  <w:rPr>
                    <w:rFonts w:hint="eastAsia"/>
                    <w:b/>
                  </w:rPr>
                  <w:t>2024年12月31日</w:t>
                </w:r>
              </w:p>
            </w:sdtContent>
          </w:sdt>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01da382b1f974c60a58593918b5b382a"/>
            <w:id w:val="-782573729"/>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资产：</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现金及存放中央银行款项</w:t>
            </w:r>
          </w:p>
        </w:tc>
        <w:tc>
          <w:tcPr>
            <w:tcW w:w="2557" w:type="dxa"/>
            <w:tcBorders>
              <w:top w:val="outset" w:color="auto" w:sz="6" w:space="0"/>
              <w:left w:val="outset" w:color="auto" w:sz="6" w:space="0"/>
              <w:bottom w:val="outset" w:color="auto" w:sz="6" w:space="0"/>
              <w:right w:val="outset" w:color="auto" w:sz="6" w:space="0"/>
            </w:tcBorders>
          </w:tcPr>
          <w:p>
            <w:pPr>
              <w:jc w:val="right"/>
            </w:pPr>
            <w:r>
              <w:t>15,746,762</w:t>
            </w:r>
          </w:p>
        </w:tc>
        <w:tc>
          <w:tcPr>
            <w:tcW w:w="2555" w:type="dxa"/>
            <w:tcBorders>
              <w:top w:val="outset" w:color="auto" w:sz="6" w:space="0"/>
              <w:left w:val="outset" w:color="auto" w:sz="6" w:space="0"/>
              <w:bottom w:val="outset" w:color="auto" w:sz="6" w:space="0"/>
              <w:right w:val="outset" w:color="auto" w:sz="6" w:space="0"/>
            </w:tcBorders>
          </w:tcPr>
          <w:p>
            <w:pPr>
              <w:jc w:val="right"/>
            </w:pPr>
            <w:r>
              <w:t>12,141,699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货币资金</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结算备付金</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存放同业款项</w:t>
            </w:r>
          </w:p>
        </w:tc>
        <w:tc>
          <w:tcPr>
            <w:tcW w:w="2557" w:type="dxa"/>
            <w:tcBorders>
              <w:top w:val="outset" w:color="auto" w:sz="6" w:space="0"/>
              <w:left w:val="outset" w:color="auto" w:sz="6" w:space="0"/>
              <w:bottom w:val="outset" w:color="auto" w:sz="6" w:space="0"/>
              <w:right w:val="outset" w:color="auto" w:sz="6" w:space="0"/>
            </w:tcBorders>
          </w:tcPr>
          <w:p>
            <w:pPr>
              <w:jc w:val="right"/>
            </w:pPr>
            <w:r>
              <w:t>2,366,012</w:t>
            </w:r>
          </w:p>
        </w:tc>
        <w:tc>
          <w:tcPr>
            <w:tcW w:w="2555" w:type="dxa"/>
            <w:tcBorders>
              <w:top w:val="outset" w:color="auto" w:sz="6" w:space="0"/>
              <w:left w:val="outset" w:color="auto" w:sz="6" w:space="0"/>
              <w:bottom w:val="outset" w:color="auto" w:sz="6" w:space="0"/>
              <w:right w:val="outset" w:color="auto" w:sz="6" w:space="0"/>
            </w:tcBorders>
          </w:tcPr>
          <w:p>
            <w:pPr>
              <w:jc w:val="right"/>
            </w:pPr>
            <w:r>
              <w:t>3,445,256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贵金属</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拆出资金</w:t>
            </w:r>
          </w:p>
        </w:tc>
        <w:tc>
          <w:tcPr>
            <w:tcW w:w="2557" w:type="dxa"/>
            <w:tcBorders>
              <w:top w:val="outset" w:color="auto" w:sz="6" w:space="0"/>
              <w:left w:val="outset" w:color="auto" w:sz="6" w:space="0"/>
              <w:bottom w:val="outset" w:color="auto" w:sz="6" w:space="0"/>
              <w:right w:val="outset" w:color="auto" w:sz="6" w:space="0"/>
            </w:tcBorders>
          </w:tcPr>
          <w:p>
            <w:pPr>
              <w:jc w:val="right"/>
            </w:pPr>
            <w:r>
              <w:t>1,960,796</w:t>
            </w:r>
          </w:p>
        </w:tc>
        <w:tc>
          <w:tcPr>
            <w:tcW w:w="2555" w:type="dxa"/>
            <w:tcBorders>
              <w:top w:val="outset" w:color="auto" w:sz="6" w:space="0"/>
              <w:left w:val="outset" w:color="auto" w:sz="6" w:space="0"/>
              <w:bottom w:val="outset" w:color="auto" w:sz="6" w:space="0"/>
              <w:right w:val="outset" w:color="auto" w:sz="6" w:space="0"/>
            </w:tcBorders>
          </w:tcPr>
          <w:p>
            <w:pPr>
              <w:jc w:val="right"/>
            </w:pPr>
            <w:r>
              <w:t>1,109,713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衍生金融资产</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应收款项</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应收款项融资</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合同资产</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买入返售金融资产</w:t>
            </w:r>
          </w:p>
        </w:tc>
        <w:tc>
          <w:tcPr>
            <w:tcW w:w="2557" w:type="dxa"/>
            <w:tcBorders>
              <w:top w:val="outset" w:color="auto" w:sz="6" w:space="0"/>
              <w:left w:val="outset" w:color="auto" w:sz="6" w:space="0"/>
              <w:bottom w:val="outset" w:color="auto" w:sz="6" w:space="0"/>
              <w:right w:val="outset" w:color="auto" w:sz="6" w:space="0"/>
            </w:tcBorders>
          </w:tcPr>
          <w:p>
            <w:pPr>
              <w:jc w:val="right"/>
            </w:pPr>
            <w:r>
              <w:t>1,410,792</w:t>
            </w:r>
          </w:p>
        </w:tc>
        <w:tc>
          <w:tcPr>
            <w:tcW w:w="2555" w:type="dxa"/>
            <w:tcBorders>
              <w:top w:val="outset" w:color="auto" w:sz="6" w:space="0"/>
              <w:left w:val="outset" w:color="auto" w:sz="6" w:space="0"/>
              <w:bottom w:val="outset" w:color="auto" w:sz="6" w:space="0"/>
              <w:right w:val="outset" w:color="auto" w:sz="6" w:space="0"/>
            </w:tcBorders>
          </w:tcPr>
          <w:p>
            <w:pPr>
              <w:jc w:val="right"/>
            </w:pPr>
            <w:r>
              <w:t>10,528,342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持有待售资产</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发放贷款和垫款</w:t>
            </w:r>
          </w:p>
        </w:tc>
        <w:tc>
          <w:tcPr>
            <w:tcW w:w="2557" w:type="dxa"/>
            <w:tcBorders>
              <w:top w:val="outset" w:color="auto" w:sz="6" w:space="0"/>
              <w:left w:val="outset" w:color="auto" w:sz="6" w:space="0"/>
              <w:bottom w:val="outset" w:color="auto" w:sz="6" w:space="0"/>
              <w:right w:val="outset" w:color="auto" w:sz="6" w:space="0"/>
            </w:tcBorders>
          </w:tcPr>
          <w:p>
            <w:pPr>
              <w:jc w:val="right"/>
            </w:pPr>
            <w:r>
              <w:t>186,694,006</w:t>
            </w:r>
          </w:p>
        </w:tc>
        <w:tc>
          <w:tcPr>
            <w:tcW w:w="2555" w:type="dxa"/>
            <w:tcBorders>
              <w:top w:val="outset" w:color="auto" w:sz="6" w:space="0"/>
              <w:left w:val="outset" w:color="auto" w:sz="6" w:space="0"/>
              <w:bottom w:val="outset" w:color="auto" w:sz="6" w:space="0"/>
              <w:right w:val="outset" w:color="auto" w:sz="6" w:space="0"/>
            </w:tcBorders>
          </w:tcPr>
          <w:p>
            <w:pPr>
              <w:jc w:val="right"/>
            </w:pPr>
            <w:r>
              <w:t>184,527,361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c98681dbecd54b14a2d70093fee73b26"/>
            <w:id w:val="-1471733727"/>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rFonts w:hint="eastAsia"/>
                    <w:b/>
                  </w:rPr>
                  <w:t>金融投资：</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交易性金融资产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sz w:val="24"/>
                <w:szCs w:val="24"/>
              </w:rPr>
            </w:pPr>
            <w:r>
              <w:t>232,861</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1,245,082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债权投资</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11,569,077</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12,295,716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其他债权投资</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55,628,374</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40,032,616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rPr>
                <w:rFonts w:hint="eastAsia"/>
              </w:rPr>
              <w:t>其他权益工具投资</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600</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长期股权投资</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1,236,586</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1,241,950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投资性房地产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固定资产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1,007,972</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1,031,857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在建工程</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40,186</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38,213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使用权资产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141,308</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145,541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无形资产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113,141</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116,961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其中：数据资源</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商誉</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递延所得税资产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1,896,091</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1,850,679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其他资产</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209,179</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192,625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t>资产总计</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280,253,743</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269,944,211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d2deca355685459bb87ecf8a9008747a"/>
            <w:id w:val="-444454633"/>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负债：</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短期借款</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向中央银行借款</w:t>
            </w:r>
          </w:p>
        </w:tc>
        <w:tc>
          <w:tcPr>
            <w:tcW w:w="2557" w:type="dxa"/>
            <w:tcBorders>
              <w:top w:val="outset" w:color="auto" w:sz="6" w:space="0"/>
              <w:left w:val="outset" w:color="auto" w:sz="6" w:space="0"/>
              <w:bottom w:val="outset" w:color="auto" w:sz="6" w:space="0"/>
              <w:right w:val="outset" w:color="auto" w:sz="6" w:space="0"/>
            </w:tcBorders>
          </w:tcPr>
          <w:p>
            <w:pPr>
              <w:jc w:val="right"/>
            </w:pPr>
            <w:r>
              <w:t>6,374,670</w:t>
            </w:r>
          </w:p>
        </w:tc>
        <w:tc>
          <w:tcPr>
            <w:tcW w:w="2555" w:type="dxa"/>
            <w:tcBorders>
              <w:top w:val="outset" w:color="auto" w:sz="6" w:space="0"/>
              <w:left w:val="outset" w:color="auto" w:sz="6" w:space="0"/>
              <w:bottom w:val="outset" w:color="auto" w:sz="6" w:space="0"/>
              <w:right w:val="outset" w:color="auto" w:sz="6" w:space="0"/>
            </w:tcBorders>
          </w:tcPr>
          <w:p>
            <w:pPr>
              <w:jc w:val="right"/>
            </w:pPr>
            <w:r>
              <w:t>5,988,920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同业及其他金融机构存放款项</w:t>
            </w:r>
          </w:p>
        </w:tc>
        <w:tc>
          <w:tcPr>
            <w:tcW w:w="2557" w:type="dxa"/>
            <w:tcBorders>
              <w:top w:val="outset" w:color="auto" w:sz="6" w:space="0"/>
              <w:left w:val="outset" w:color="auto" w:sz="6" w:space="0"/>
              <w:bottom w:val="outset" w:color="auto" w:sz="6" w:space="0"/>
              <w:right w:val="outset" w:color="auto" w:sz="6" w:space="0"/>
            </w:tcBorders>
          </w:tcPr>
          <w:p>
            <w:pPr>
              <w:jc w:val="right"/>
            </w:pPr>
            <w:r>
              <w:t>8,720,277</w:t>
            </w:r>
          </w:p>
        </w:tc>
        <w:tc>
          <w:tcPr>
            <w:tcW w:w="2555" w:type="dxa"/>
            <w:tcBorders>
              <w:top w:val="outset" w:color="auto" w:sz="6" w:space="0"/>
              <w:left w:val="outset" w:color="auto" w:sz="6" w:space="0"/>
              <w:bottom w:val="outset" w:color="auto" w:sz="6" w:space="0"/>
              <w:right w:val="outset" w:color="auto" w:sz="6" w:space="0"/>
            </w:tcBorders>
          </w:tcPr>
          <w:p>
            <w:pPr>
              <w:jc w:val="right"/>
            </w:pPr>
            <w:r>
              <w:t>827,711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拆入资金</w:t>
            </w:r>
          </w:p>
        </w:tc>
        <w:tc>
          <w:tcPr>
            <w:tcW w:w="2557" w:type="dxa"/>
            <w:tcBorders>
              <w:top w:val="outset" w:color="auto" w:sz="6" w:space="0"/>
              <w:left w:val="outset" w:color="auto" w:sz="6" w:space="0"/>
              <w:bottom w:val="outset" w:color="auto" w:sz="6" w:space="0"/>
              <w:right w:val="outset" w:color="auto" w:sz="6" w:space="0"/>
            </w:tcBorders>
          </w:tcPr>
          <w:p>
            <w:pPr>
              <w:jc w:val="right"/>
            </w:pPr>
            <w:r>
              <w:t>3,221,867</w:t>
            </w:r>
          </w:p>
        </w:tc>
        <w:tc>
          <w:tcPr>
            <w:tcW w:w="2555" w:type="dxa"/>
            <w:tcBorders>
              <w:top w:val="outset" w:color="auto" w:sz="6" w:space="0"/>
              <w:left w:val="outset" w:color="auto" w:sz="6" w:space="0"/>
              <w:bottom w:val="outset" w:color="auto" w:sz="6" w:space="0"/>
              <w:right w:val="outset" w:color="auto" w:sz="6" w:space="0"/>
            </w:tcBorders>
          </w:tcPr>
          <w:p>
            <w:pPr>
              <w:jc w:val="right"/>
            </w:pPr>
            <w:r>
              <w:t>4,342,790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交易性金融负债</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衍生金融负债</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卖出回购金融资产款</w:t>
            </w:r>
          </w:p>
        </w:tc>
        <w:tc>
          <w:tcPr>
            <w:tcW w:w="2557" w:type="dxa"/>
            <w:tcBorders>
              <w:top w:val="outset" w:color="auto" w:sz="6" w:space="0"/>
              <w:left w:val="outset" w:color="auto" w:sz="6" w:space="0"/>
              <w:bottom w:val="outset" w:color="auto" w:sz="6" w:space="0"/>
              <w:right w:val="outset" w:color="auto" w:sz="6" w:space="0"/>
            </w:tcBorders>
          </w:tcPr>
          <w:p>
            <w:pPr>
              <w:jc w:val="right"/>
            </w:pPr>
            <w:r>
              <w:t>210,478</w:t>
            </w:r>
          </w:p>
        </w:tc>
        <w:tc>
          <w:tcPr>
            <w:tcW w:w="2555" w:type="dxa"/>
            <w:tcBorders>
              <w:top w:val="outset" w:color="auto" w:sz="6" w:space="0"/>
              <w:left w:val="outset" w:color="auto" w:sz="6" w:space="0"/>
              <w:bottom w:val="outset" w:color="auto" w:sz="6" w:space="0"/>
              <w:right w:val="outset" w:color="auto" w:sz="6" w:space="0"/>
            </w:tcBorders>
          </w:tcPr>
          <w:p>
            <w:pPr>
              <w:jc w:val="right"/>
            </w:pPr>
            <w:r>
              <w:t>5,616,445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吸收存款</w:t>
            </w:r>
          </w:p>
        </w:tc>
        <w:tc>
          <w:tcPr>
            <w:tcW w:w="2557" w:type="dxa"/>
            <w:tcBorders>
              <w:top w:val="outset" w:color="auto" w:sz="6" w:space="0"/>
              <w:left w:val="outset" w:color="auto" w:sz="6" w:space="0"/>
              <w:bottom w:val="outset" w:color="auto" w:sz="6" w:space="0"/>
              <w:right w:val="outset" w:color="auto" w:sz="6" w:space="0"/>
            </w:tcBorders>
          </w:tcPr>
          <w:p>
            <w:pPr>
              <w:jc w:val="right"/>
            </w:pPr>
            <w:r>
              <w:t>226,092,424</w:t>
            </w:r>
          </w:p>
        </w:tc>
        <w:tc>
          <w:tcPr>
            <w:tcW w:w="2555" w:type="dxa"/>
            <w:tcBorders>
              <w:top w:val="outset" w:color="auto" w:sz="6" w:space="0"/>
              <w:left w:val="outset" w:color="auto" w:sz="6" w:space="0"/>
              <w:bottom w:val="outset" w:color="auto" w:sz="6" w:space="0"/>
              <w:right w:val="outset" w:color="auto" w:sz="6" w:space="0"/>
            </w:tcBorders>
          </w:tcPr>
          <w:p>
            <w:pPr>
              <w:jc w:val="right"/>
            </w:pPr>
            <w:r>
              <w:t>215,297,447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应付职工薪酬</w:t>
            </w:r>
          </w:p>
        </w:tc>
        <w:tc>
          <w:tcPr>
            <w:tcW w:w="2557" w:type="dxa"/>
            <w:tcBorders>
              <w:top w:val="outset" w:color="auto" w:sz="6" w:space="0"/>
              <w:left w:val="outset" w:color="auto" w:sz="6" w:space="0"/>
              <w:bottom w:val="outset" w:color="auto" w:sz="6" w:space="0"/>
              <w:right w:val="outset" w:color="auto" w:sz="6" w:space="0"/>
            </w:tcBorders>
          </w:tcPr>
          <w:p>
            <w:pPr>
              <w:jc w:val="right"/>
            </w:pPr>
            <w:r>
              <w:t>52,949</w:t>
            </w:r>
          </w:p>
        </w:tc>
        <w:tc>
          <w:tcPr>
            <w:tcW w:w="2555" w:type="dxa"/>
            <w:tcBorders>
              <w:top w:val="outset" w:color="auto" w:sz="6" w:space="0"/>
              <w:left w:val="outset" w:color="auto" w:sz="6" w:space="0"/>
              <w:bottom w:val="outset" w:color="auto" w:sz="6" w:space="0"/>
              <w:right w:val="outset" w:color="auto" w:sz="6" w:space="0"/>
            </w:tcBorders>
          </w:tcPr>
          <w:p>
            <w:pPr>
              <w:jc w:val="right"/>
            </w:pPr>
            <w:r>
              <w:t>142,332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应交税费</w:t>
            </w:r>
          </w:p>
        </w:tc>
        <w:tc>
          <w:tcPr>
            <w:tcW w:w="2557" w:type="dxa"/>
            <w:tcBorders>
              <w:top w:val="outset" w:color="auto" w:sz="6" w:space="0"/>
              <w:left w:val="outset" w:color="auto" w:sz="6" w:space="0"/>
              <w:bottom w:val="outset" w:color="auto" w:sz="6" w:space="0"/>
              <w:right w:val="outset" w:color="auto" w:sz="6" w:space="0"/>
            </w:tcBorders>
          </w:tcPr>
          <w:p>
            <w:pPr>
              <w:jc w:val="right"/>
            </w:pPr>
            <w:r>
              <w:t>170,332</w:t>
            </w:r>
          </w:p>
        </w:tc>
        <w:tc>
          <w:tcPr>
            <w:tcW w:w="2555" w:type="dxa"/>
            <w:tcBorders>
              <w:top w:val="outset" w:color="auto" w:sz="6" w:space="0"/>
              <w:left w:val="outset" w:color="auto" w:sz="6" w:space="0"/>
              <w:bottom w:val="outset" w:color="auto" w:sz="6" w:space="0"/>
              <w:right w:val="outset" w:color="auto" w:sz="6" w:space="0"/>
            </w:tcBorders>
          </w:tcPr>
          <w:p>
            <w:pPr>
              <w:jc w:val="right"/>
            </w:pPr>
            <w:r>
              <w:t>253,142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应付款项</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合同负债</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持有待售负债</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预计负债</w:t>
            </w:r>
          </w:p>
        </w:tc>
        <w:tc>
          <w:tcPr>
            <w:tcW w:w="2557" w:type="dxa"/>
            <w:tcBorders>
              <w:top w:val="outset" w:color="auto" w:sz="6" w:space="0"/>
              <w:left w:val="outset" w:color="auto" w:sz="6" w:space="0"/>
              <w:bottom w:val="outset" w:color="auto" w:sz="6" w:space="0"/>
              <w:right w:val="outset" w:color="auto" w:sz="6" w:space="0"/>
            </w:tcBorders>
          </w:tcPr>
          <w:p>
            <w:pPr>
              <w:jc w:val="right"/>
            </w:pPr>
            <w:r>
              <w:t>73,174</w:t>
            </w:r>
          </w:p>
        </w:tc>
        <w:tc>
          <w:tcPr>
            <w:tcW w:w="2555" w:type="dxa"/>
            <w:tcBorders>
              <w:top w:val="outset" w:color="auto" w:sz="6" w:space="0"/>
              <w:left w:val="outset" w:color="auto" w:sz="6" w:space="0"/>
              <w:bottom w:val="outset" w:color="auto" w:sz="6" w:space="0"/>
              <w:right w:val="outset" w:color="auto" w:sz="6" w:space="0"/>
            </w:tcBorders>
          </w:tcPr>
          <w:p>
            <w:pPr>
              <w:jc w:val="right"/>
            </w:pPr>
            <w:r>
              <w:t>85,555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长期借款</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应付债券</w:t>
            </w:r>
          </w:p>
        </w:tc>
        <w:tc>
          <w:tcPr>
            <w:tcW w:w="2557" w:type="dxa"/>
            <w:tcBorders>
              <w:top w:val="outset" w:color="auto" w:sz="6" w:space="0"/>
              <w:left w:val="outset" w:color="auto" w:sz="6" w:space="0"/>
              <w:bottom w:val="outset" w:color="auto" w:sz="6" w:space="0"/>
              <w:right w:val="outset" w:color="auto" w:sz="6" w:space="0"/>
            </w:tcBorders>
          </w:tcPr>
          <w:p>
            <w:pPr>
              <w:jc w:val="right"/>
            </w:pPr>
            <w:r>
              <w:t>14,605,155</w:t>
            </w:r>
          </w:p>
        </w:tc>
        <w:tc>
          <w:tcPr>
            <w:tcW w:w="2555" w:type="dxa"/>
            <w:tcBorders>
              <w:top w:val="outset" w:color="auto" w:sz="6" w:space="0"/>
              <w:left w:val="outset" w:color="auto" w:sz="6" w:space="0"/>
              <w:bottom w:val="outset" w:color="auto" w:sz="6" w:space="0"/>
              <w:right w:val="outset" w:color="auto" w:sz="6" w:space="0"/>
            </w:tcBorders>
          </w:tcPr>
          <w:p>
            <w:pPr>
              <w:jc w:val="right"/>
            </w:pPr>
            <w:r>
              <w:t>16,521,948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其中：优先股</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840" w:firstLineChars="400"/>
            </w:pPr>
            <w:r>
              <w:rPr>
                <w:rFonts w:hint="eastAsia"/>
              </w:rPr>
              <w:t>永续债</w:t>
            </w:r>
          </w:p>
        </w:tc>
        <w:tc>
          <w:tcPr>
            <w:tcW w:w="2557" w:type="dxa"/>
            <w:tcBorders>
              <w:top w:val="outset" w:color="auto" w:sz="6" w:space="0"/>
              <w:left w:val="outset" w:color="auto" w:sz="6" w:space="0"/>
              <w:bottom w:val="outset" w:color="auto" w:sz="6" w:space="0"/>
              <w:right w:val="outset" w:color="auto" w:sz="6" w:space="0"/>
            </w:tcBorders>
          </w:tcPr>
          <w:p>
            <w:pPr>
              <w:jc w:val="right"/>
            </w:pPr>
          </w:p>
        </w:tc>
        <w:tc>
          <w:tcPr>
            <w:tcW w:w="2555"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租赁负债</w:t>
            </w:r>
          </w:p>
        </w:tc>
        <w:tc>
          <w:tcPr>
            <w:tcW w:w="2557" w:type="dxa"/>
            <w:tcBorders>
              <w:top w:val="outset" w:color="auto" w:sz="6" w:space="0"/>
              <w:left w:val="outset" w:color="auto" w:sz="6" w:space="0"/>
              <w:bottom w:val="outset" w:color="auto" w:sz="6" w:space="0"/>
              <w:right w:val="outset" w:color="auto" w:sz="6" w:space="0"/>
            </w:tcBorders>
          </w:tcPr>
          <w:p>
            <w:pPr>
              <w:jc w:val="right"/>
            </w:pPr>
            <w:r>
              <w:t>142,011</w:t>
            </w:r>
          </w:p>
        </w:tc>
        <w:tc>
          <w:tcPr>
            <w:tcW w:w="2555" w:type="dxa"/>
            <w:tcBorders>
              <w:top w:val="outset" w:color="auto" w:sz="6" w:space="0"/>
              <w:left w:val="outset" w:color="auto" w:sz="6" w:space="0"/>
              <w:bottom w:val="outset" w:color="auto" w:sz="6" w:space="0"/>
              <w:right w:val="outset" w:color="auto" w:sz="6" w:space="0"/>
            </w:tcBorders>
          </w:tcPr>
          <w:p>
            <w:pPr>
              <w:jc w:val="right"/>
            </w:pPr>
            <w:r>
              <w:t>148,797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递延所得税负债</w:t>
            </w:r>
          </w:p>
        </w:tc>
        <w:tc>
          <w:tcPr>
            <w:tcW w:w="2557" w:type="dxa"/>
            <w:tcBorders>
              <w:top w:val="outset" w:color="auto" w:sz="6" w:space="0"/>
              <w:left w:val="outset" w:color="auto" w:sz="6" w:space="0"/>
              <w:bottom w:val="outset" w:color="auto" w:sz="6" w:space="0"/>
              <w:right w:val="outset" w:color="auto" w:sz="6" w:space="0"/>
            </w:tcBorders>
          </w:tcPr>
          <w:p>
            <w:pPr>
              <w:jc w:val="right"/>
            </w:pPr>
            <w:r>
              <w:t>106,383</w:t>
            </w:r>
          </w:p>
        </w:tc>
        <w:tc>
          <w:tcPr>
            <w:tcW w:w="2555" w:type="dxa"/>
            <w:tcBorders>
              <w:top w:val="outset" w:color="auto" w:sz="6" w:space="0"/>
              <w:left w:val="outset" w:color="auto" w:sz="6" w:space="0"/>
              <w:bottom w:val="outset" w:color="auto" w:sz="6" w:space="0"/>
              <w:right w:val="outset" w:color="auto" w:sz="6" w:space="0"/>
            </w:tcBorders>
          </w:tcPr>
          <w:p>
            <w:pPr>
              <w:jc w:val="right"/>
            </w:pPr>
            <w:r>
              <w:t>196,980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其他负债</w:t>
            </w:r>
          </w:p>
        </w:tc>
        <w:tc>
          <w:tcPr>
            <w:tcW w:w="2557" w:type="dxa"/>
            <w:tcBorders>
              <w:top w:val="outset" w:color="auto" w:sz="6" w:space="0"/>
              <w:left w:val="outset" w:color="auto" w:sz="6" w:space="0"/>
              <w:bottom w:val="outset" w:color="auto" w:sz="6" w:space="0"/>
              <w:right w:val="outset" w:color="auto" w:sz="6" w:space="0"/>
            </w:tcBorders>
          </w:tcPr>
          <w:p>
            <w:pPr>
              <w:jc w:val="right"/>
            </w:pPr>
            <w:r>
              <w:t>486,784</w:t>
            </w:r>
          </w:p>
        </w:tc>
        <w:tc>
          <w:tcPr>
            <w:tcW w:w="2555" w:type="dxa"/>
            <w:tcBorders>
              <w:top w:val="outset" w:color="auto" w:sz="6" w:space="0"/>
              <w:left w:val="outset" w:color="auto" w:sz="6" w:space="0"/>
              <w:bottom w:val="outset" w:color="auto" w:sz="6" w:space="0"/>
              <w:right w:val="outset" w:color="auto" w:sz="6" w:space="0"/>
            </w:tcBorders>
          </w:tcPr>
          <w:p>
            <w:pPr>
              <w:jc w:val="right"/>
            </w:pPr>
            <w:r>
              <w:t>585,984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t>负债合计</w:t>
            </w:r>
          </w:p>
        </w:tc>
        <w:tc>
          <w:tcPr>
            <w:tcW w:w="2557" w:type="dxa"/>
            <w:tcBorders>
              <w:top w:val="outset" w:color="auto" w:sz="6" w:space="0"/>
              <w:left w:val="outset" w:color="auto" w:sz="6" w:space="0"/>
              <w:bottom w:val="outset" w:color="auto" w:sz="6" w:space="0"/>
              <w:right w:val="outset" w:color="auto" w:sz="6" w:space="0"/>
            </w:tcBorders>
          </w:tcPr>
          <w:p>
            <w:pPr>
              <w:jc w:val="right"/>
            </w:pPr>
            <w:r>
              <w:t>260,256,504</w:t>
            </w:r>
          </w:p>
        </w:tc>
        <w:tc>
          <w:tcPr>
            <w:tcW w:w="2555" w:type="dxa"/>
            <w:tcBorders>
              <w:top w:val="outset" w:color="auto" w:sz="6" w:space="0"/>
              <w:left w:val="outset" w:color="auto" w:sz="6" w:space="0"/>
              <w:bottom w:val="outset" w:color="auto" w:sz="6" w:space="0"/>
              <w:right w:val="outset" w:color="auto" w:sz="6" w:space="0"/>
            </w:tcBorders>
          </w:tcPr>
          <w:p>
            <w:pPr>
              <w:jc w:val="right"/>
            </w:pPr>
            <w:r>
              <w:t>250,008,051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7d96dcd1296b4b1f81ad265e3e1c8a8f"/>
            <w:id w:val="-1714883497"/>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所有者权益（或股东权益）：</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实收资本(或股本)</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color w:val="auto"/>
                <w:sz w:val="24"/>
                <w:szCs w:val="24"/>
              </w:rPr>
            </w:pPr>
            <w:r>
              <w:t>3,660,985</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3,660,983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其他权益工具</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329,638</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329,638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其中：优先股</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840" w:firstLineChars="400"/>
            </w:pPr>
            <w:r>
              <w:rPr>
                <w:rFonts w:hint="eastAsia"/>
              </w:rPr>
              <w:t>永续债</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资本公积</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2,977,412</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2,977,408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减：库存股</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p>
        </w:tc>
        <w:tc>
          <w:tcPr>
            <w:tcW w:w="2555"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其他综合收益</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264,026</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624,719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盈余公积</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3,137,096</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3,137,096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一般风险准备</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6,092,468</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6,092,468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210" w:firstLineChars="100"/>
            </w:pPr>
            <w:r>
              <w:t>未分配利润</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3,535,614</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3,113,848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420" w:firstLineChars="200"/>
            </w:pPr>
            <w:r>
              <w:t>所有者权益（或股东权益）合计</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19,997,239</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19,936,160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37" w:type="dxa"/>
            <w:tcBorders>
              <w:top w:val="outset" w:color="auto" w:sz="6" w:space="0"/>
              <w:left w:val="outset" w:color="auto" w:sz="6" w:space="0"/>
              <w:bottom w:val="outset" w:color="auto" w:sz="6" w:space="0"/>
              <w:right w:val="outset" w:color="auto" w:sz="6" w:space="0"/>
            </w:tcBorders>
          </w:tcPr>
          <w:p>
            <w:pPr>
              <w:ind w:firstLine="630" w:firstLineChars="300"/>
            </w:pPr>
            <w:r>
              <w:t>负债和所有者权益（或股东权益）总计</w:t>
            </w:r>
          </w:p>
        </w:tc>
        <w:tc>
          <w:tcPr>
            <w:tcW w:w="2557" w:type="dxa"/>
            <w:tcBorders>
              <w:top w:val="outset" w:color="auto" w:sz="6" w:space="0"/>
              <w:left w:val="outset" w:color="auto" w:sz="6" w:space="0"/>
              <w:bottom w:val="outset" w:color="auto" w:sz="6" w:space="0"/>
              <w:right w:val="outset" w:color="auto" w:sz="6" w:space="0"/>
            </w:tcBorders>
            <w:vAlign w:val="center"/>
          </w:tcPr>
          <w:p>
            <w:pPr>
              <w:jc w:val="right"/>
            </w:pPr>
            <w:r>
              <w:t>280,253,743</w:t>
            </w:r>
          </w:p>
        </w:tc>
        <w:tc>
          <w:tcPr>
            <w:tcW w:w="2555" w:type="dxa"/>
            <w:tcBorders>
              <w:top w:val="outset" w:color="auto" w:sz="6" w:space="0"/>
              <w:left w:val="outset" w:color="auto" w:sz="6" w:space="0"/>
              <w:bottom w:val="outset" w:color="auto" w:sz="6" w:space="0"/>
              <w:right w:val="outset" w:color="auto" w:sz="6" w:space="0"/>
            </w:tcBorders>
            <w:vAlign w:val="center"/>
          </w:tcPr>
          <w:p>
            <w:pPr>
              <w:jc w:val="right"/>
            </w:pPr>
            <w:r>
              <w:t>269,944,211</w:t>
            </w:r>
          </w:p>
        </w:tc>
      </w:tr>
    </w:tbl>
    <w:p/>
    <w:p>
      <w:r>
        <w:t>公司负责人</w:t>
      </w:r>
      <w:r>
        <w:rPr>
          <w:rFonts w:hint="eastAsia"/>
        </w:rPr>
        <w:t>：</w:t>
      </w:r>
      <w:sdt>
        <w:sdtPr>
          <w:rPr>
            <w:rFonts w:hint="eastAsia"/>
          </w:rPr>
          <w:alias w:val="公司负责人姓名"/>
          <w:tag w:val="_GBC_841b9c2d41364b78aee986b01d73c67c"/>
          <w:id w:val="-946236331"/>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邵辉</w:t>
          </w:r>
        </w:sdtContent>
      </w:sdt>
      <w:r>
        <w:rPr>
          <w:rFonts w:hint="eastAsia"/>
        </w:rPr>
        <w:t>行长：史文雄</w:t>
      </w:r>
      <w:r>
        <w:t>主管会计工作负责人</w:t>
      </w:r>
      <w:r>
        <w:rPr>
          <w:rFonts w:hint="eastAsia"/>
        </w:rPr>
        <w:t>：</w:t>
      </w:r>
      <w:sdt>
        <w:sdtPr>
          <w:rPr>
            <w:rFonts w:hint="eastAsia"/>
          </w:rPr>
          <w:alias w:val="主管会计工作负责人姓名"/>
          <w:tag w:val="_GBC_26b770604dc54910b6a639bd33d32dcd"/>
          <w:id w:val="-619834499"/>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王清</w:t>
          </w:r>
          <w:r>
            <w:t>国</w:t>
          </w:r>
        </w:sdtContent>
      </w:sdt>
      <w:r>
        <w:t>会计机构负责人</w:t>
      </w:r>
      <w:r>
        <w:rPr>
          <w:rFonts w:hint="eastAsia"/>
        </w:rPr>
        <w:t>：</w:t>
      </w:r>
      <w:sdt>
        <w:sdtPr>
          <w:rPr>
            <w:rFonts w:hint="eastAsia"/>
          </w:rPr>
          <w:alias w:val="会计机构负责人姓名"/>
          <w:tag w:val="_GBC_d558d77e865344ef927289f4b7a5f8e6"/>
          <w:id w:val="-333759292"/>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李玉</w:t>
          </w:r>
          <w:r>
            <w:t>宁</w:t>
          </w:r>
        </w:sdtContent>
      </w:sdt>
    </w:p>
    <w:p/>
    <w:bookmarkEnd w:id="45"/>
    <w:p>
      <w:pPr>
        <w:jc w:val="center"/>
        <w:outlineLvl w:val="2"/>
        <w:rPr>
          <w:b/>
          <w:bCs/>
        </w:rPr>
      </w:pPr>
      <w:bookmarkStart w:id="46" w:name="_Hlk4355256"/>
      <w:r>
        <w:rPr>
          <w:b/>
          <w:bCs/>
        </w:rPr>
        <w:t>利润表</w:t>
      </w:r>
    </w:p>
    <w:p>
      <w:pPr>
        <w:jc w:val="center"/>
      </w:pPr>
      <w:r>
        <w:t>2025年</w:t>
      </w:r>
      <w:r>
        <w:rPr>
          <w:rFonts w:hint="eastAsia"/>
        </w:rPr>
        <w:t>1—3</w:t>
      </w:r>
      <w:r>
        <w:t>月</w:t>
      </w:r>
    </w:p>
    <w:p>
      <w:pPr>
        <w:rPr>
          <w:b/>
          <w:bCs/>
        </w:rPr>
      </w:pPr>
      <w:r>
        <w:rPr>
          <w:rFonts w:hint="eastAsia"/>
        </w:rPr>
        <w:t>编制单位：</w:t>
      </w:r>
      <w:sdt>
        <w:sdtPr>
          <w:rPr>
            <w:rFonts w:hint="eastAsia"/>
          </w:rPr>
          <w:alias w:val="公司法定中文名称"/>
          <w:tag w:val="_GBC_d6d13746450d480f82c37a82d1c6753f"/>
          <w:id w:val="1829009953"/>
          <w:placeholder>
            <w:docPart w:val="GBC22222222222222222222222222222"/>
          </w:placeholder>
          <w15:dataBinding w:prefixMappings="xmlns:clcid-cgi='clcid-cgi'" w:xpath="/*/clcid-cgi:GongSiFaDingZhongWenMingCheng[not(@periodRef)]" w:storeItemID="{42DEBF9A-6816-48AE-BADD-E3125C474CD9}"/>
          <w:text/>
        </w:sdtPr>
        <w:sdtEndPr>
          <w:rPr>
            <w:rFonts w:hint="eastAsia"/>
          </w:rPr>
        </w:sdtEndPr>
        <w:sdtContent>
          <w:r>
            <w:rPr>
              <w:rFonts w:hint="eastAsia"/>
            </w:rPr>
            <w:t>江苏紫金农村商业银行股份有限公司</w:t>
          </w:r>
        </w:sdtContent>
      </w:sdt>
    </w:p>
    <w:p>
      <w:pPr>
        <w:wordWrap w:val="0"/>
        <w:snapToGrid w:val="0"/>
        <w:spacing w:line="240" w:lineRule="atLeast"/>
        <w:jc w:val="right"/>
      </w:pPr>
      <w:r>
        <w:t>单位:</w:t>
      </w:r>
      <w:sdt>
        <w:sdtPr>
          <w:alias w:val="单位_利润表"/>
          <w:tag w:val="_GBC_ef9928d5575d413c85906b991344ea64"/>
          <w:id w:val="-16667764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千元</w:t>
          </w:r>
        </w:sdtContent>
      </w:sdt>
      <w:r>
        <w:t>币种:</w:t>
      </w:r>
      <w:sdt>
        <w:sdtPr>
          <w:alias w:val="币种_利润表"/>
          <w:tag w:val="_GBC_edec8c0f6b654ebb8541e0f1183fa9f6"/>
          <w:id w:val="-9934157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审计类型：</w:t>
      </w:r>
      <w:sdt>
        <w:sdtPr>
          <w:rPr>
            <w:rFonts w:hint="eastAsia"/>
          </w:rPr>
          <w:alias w:val="审计类型_利润表"/>
          <w:tag w:val="_GBC_57841196e0764bb6a5fa6c57e7b8c41e"/>
          <w:id w:val="-1781952172"/>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5"/>
        <w:gridCol w:w="2454"/>
        <w:gridCol w:w="2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sdt>
          <w:sdtPr>
            <w:tag w:val="_PLD_50698bc85ec64238a757a598de20a955"/>
            <w:id w:val="-512921557"/>
            <w:lock w:val="sdtLocked"/>
          </w:sdtPr>
          <w:sdtContent>
            <w:tc>
              <w:tcPr>
                <w:tcW w:w="4145" w:type="dxa"/>
                <w:tcBorders>
                  <w:top w:val="outset" w:color="auto" w:sz="6" w:space="0"/>
                  <w:left w:val="outset" w:color="auto" w:sz="6" w:space="0"/>
                  <w:bottom w:val="outset" w:color="auto" w:sz="6" w:space="0"/>
                  <w:right w:val="outset" w:color="auto" w:sz="6" w:space="0"/>
                </w:tcBorders>
                <w:vAlign w:val="center"/>
              </w:tcPr>
              <w:p>
                <w:pPr>
                  <w:ind w:leftChars="-19" w:hanging="39" w:hangingChars="19"/>
                  <w:jc w:val="center"/>
                  <w:rPr>
                    <w:b/>
                  </w:rPr>
                </w:pPr>
                <w:r>
                  <w:rPr>
                    <w:b/>
                  </w:rPr>
                  <w:t>项目</w:t>
                </w:r>
              </w:p>
            </w:tc>
          </w:sdtContent>
        </w:sdt>
        <w:tc>
          <w:tcPr>
            <w:tcW w:w="2454" w:type="dxa"/>
            <w:tcBorders>
              <w:top w:val="outset" w:color="auto" w:sz="6" w:space="0"/>
              <w:left w:val="outset" w:color="auto" w:sz="6" w:space="0"/>
              <w:bottom w:val="outset" w:color="auto" w:sz="6" w:space="0"/>
              <w:right w:val="outset" w:color="auto" w:sz="6" w:space="0"/>
            </w:tcBorders>
            <w:vAlign w:val="center"/>
          </w:tcPr>
          <w:p>
            <w:pPr>
              <w:jc w:val="center"/>
              <w:rPr>
                <w:b/>
              </w:rPr>
            </w:pPr>
            <w:sdt>
              <w:sdtPr>
                <w:tag w:val="_PLD_af43bf28b06745688381174095d18d38"/>
                <w:id w:val="2105302327"/>
                <w:lock w:val="sdtLocked"/>
              </w:sdtPr>
              <w:sdtEndPr>
                <w:rPr>
                  <w:rFonts w:hint="eastAsia"/>
                  <w:b/>
                </w:rPr>
              </w:sdtEndPr>
              <w:sdtContent>
                <w:r>
                  <w:rPr>
                    <w:rFonts w:hint="eastAsia"/>
                    <w:b/>
                  </w:rPr>
                  <w:t>2025年第一季度</w:t>
                </w:r>
              </w:sdtContent>
            </w:sdt>
          </w:p>
        </w:tc>
        <w:tc>
          <w:tcPr>
            <w:tcW w:w="2450" w:type="dxa"/>
            <w:tcBorders>
              <w:top w:val="outset" w:color="auto" w:sz="6" w:space="0"/>
              <w:left w:val="outset" w:color="auto" w:sz="6" w:space="0"/>
              <w:bottom w:val="outset" w:color="auto" w:sz="6" w:space="0"/>
              <w:right w:val="outset" w:color="auto" w:sz="6" w:space="0"/>
            </w:tcBorders>
            <w:vAlign w:val="center"/>
          </w:tcPr>
          <w:p>
            <w:pPr>
              <w:jc w:val="center"/>
              <w:rPr>
                <w:b/>
              </w:rPr>
            </w:pPr>
            <w:sdt>
              <w:sdtPr>
                <w:tag w:val="_PLD_65c1aa87d2aa4e15baafd03a47aaf55b"/>
                <w:id w:val="1785004801"/>
                <w:lock w:val="sdtLocked"/>
              </w:sdtPr>
              <w:sdtEndPr>
                <w:rPr>
                  <w:rFonts w:hint="eastAsia"/>
                  <w:b/>
                </w:rPr>
              </w:sdtEndPr>
              <w:sdtContent>
                <w:r>
                  <w:rPr>
                    <w:rFonts w:hint="eastAsia"/>
                    <w:b/>
                  </w:rPr>
                  <w:t>2024年第一季度</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一、营业</w:t>
            </w:r>
            <w:r>
              <w:rPr>
                <w:rFonts w:hint="eastAsia"/>
              </w:rPr>
              <w:t>总</w:t>
            </w:r>
            <w:r>
              <w:t>收入</w:t>
            </w:r>
          </w:p>
        </w:tc>
        <w:tc>
          <w:tcPr>
            <w:tcW w:w="2454" w:type="dxa"/>
            <w:tcBorders>
              <w:top w:val="outset" w:color="auto" w:sz="6" w:space="0"/>
              <w:left w:val="outset" w:color="auto" w:sz="6" w:space="0"/>
              <w:bottom w:val="outset" w:color="auto" w:sz="6" w:space="0"/>
              <w:right w:val="outset" w:color="auto" w:sz="6" w:space="0"/>
            </w:tcBorders>
          </w:tcPr>
          <w:p>
            <w:pPr>
              <w:jc w:val="right"/>
            </w:pPr>
            <w:r>
              <w:t>1,140,681</w:t>
            </w:r>
          </w:p>
        </w:tc>
        <w:tc>
          <w:tcPr>
            <w:tcW w:w="2450" w:type="dxa"/>
            <w:tcBorders>
              <w:top w:val="outset" w:color="auto" w:sz="6" w:space="0"/>
              <w:left w:val="outset" w:color="auto" w:sz="6" w:space="0"/>
              <w:bottom w:val="outset" w:color="auto" w:sz="6" w:space="0"/>
              <w:right w:val="outset" w:color="auto" w:sz="6" w:space="0"/>
            </w:tcBorders>
          </w:tcPr>
          <w:p>
            <w:pPr>
              <w:jc w:val="right"/>
            </w:pPr>
            <w:r>
              <w:t>1,198,420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利息净收入</w:t>
            </w:r>
          </w:p>
        </w:tc>
        <w:tc>
          <w:tcPr>
            <w:tcW w:w="2454" w:type="dxa"/>
            <w:tcBorders>
              <w:top w:val="outset" w:color="auto" w:sz="6" w:space="0"/>
              <w:left w:val="outset" w:color="auto" w:sz="6" w:space="0"/>
              <w:bottom w:val="outset" w:color="auto" w:sz="6" w:space="0"/>
              <w:right w:val="outset" w:color="auto" w:sz="6" w:space="0"/>
            </w:tcBorders>
          </w:tcPr>
          <w:p>
            <w:pPr>
              <w:pStyle w:val="17"/>
              <w:jc w:val="right"/>
              <w:rPr>
                <w:rFonts w:ascii="宋体" w:hAnsi="宋体"/>
              </w:rPr>
            </w:pPr>
            <w:r>
              <w:t>829,029</w:t>
            </w:r>
          </w:p>
        </w:tc>
        <w:tc>
          <w:tcPr>
            <w:tcW w:w="2450" w:type="dxa"/>
            <w:tcBorders>
              <w:top w:val="outset" w:color="auto" w:sz="6" w:space="0"/>
              <w:left w:val="outset" w:color="auto" w:sz="6" w:space="0"/>
              <w:bottom w:val="outset" w:color="auto" w:sz="6" w:space="0"/>
              <w:right w:val="outset" w:color="auto" w:sz="6" w:space="0"/>
            </w:tcBorders>
          </w:tcPr>
          <w:p>
            <w:pPr>
              <w:jc w:val="right"/>
            </w:pPr>
            <w:r>
              <w:t>975,947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pPr>
              <w:pStyle w:val="17"/>
              <w:ind w:firstLine="210" w:firstLineChars="100"/>
              <w:rPr>
                <w:rFonts w:ascii="宋体" w:hAnsi="宋体"/>
              </w:rPr>
            </w:pPr>
            <w:r>
              <w:rPr>
                <w:rFonts w:ascii="宋体" w:hAnsi="宋体"/>
              </w:rPr>
              <w:t>利息收入</w:t>
            </w:r>
          </w:p>
        </w:tc>
        <w:tc>
          <w:tcPr>
            <w:tcW w:w="2454" w:type="dxa"/>
            <w:tcBorders>
              <w:top w:val="outset" w:color="auto" w:sz="6" w:space="0"/>
              <w:left w:val="outset" w:color="auto" w:sz="6" w:space="0"/>
              <w:bottom w:val="outset" w:color="auto" w:sz="6" w:space="0"/>
              <w:right w:val="outset" w:color="auto" w:sz="6" w:space="0"/>
            </w:tcBorders>
          </w:tcPr>
          <w:p>
            <w:pPr>
              <w:jc w:val="right"/>
            </w:pPr>
            <w:r>
              <w:t>2,016,692</w:t>
            </w:r>
          </w:p>
        </w:tc>
        <w:tc>
          <w:tcPr>
            <w:tcW w:w="2450" w:type="dxa"/>
            <w:tcBorders>
              <w:top w:val="outset" w:color="auto" w:sz="6" w:space="0"/>
              <w:left w:val="outset" w:color="auto" w:sz="6" w:space="0"/>
              <w:bottom w:val="outset" w:color="auto" w:sz="6" w:space="0"/>
              <w:right w:val="outset" w:color="auto" w:sz="6" w:space="0"/>
            </w:tcBorders>
          </w:tcPr>
          <w:p>
            <w:pPr>
              <w:jc w:val="right"/>
            </w:pPr>
            <w:r>
              <w:t>2,240,537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pPr>
              <w:pStyle w:val="17"/>
              <w:ind w:firstLine="210" w:firstLineChars="100"/>
            </w:pPr>
            <w:r>
              <w:rPr>
                <w:rFonts w:hint="eastAsia"/>
              </w:rPr>
              <w:t>利息支出</w:t>
            </w:r>
          </w:p>
        </w:tc>
        <w:tc>
          <w:tcPr>
            <w:tcW w:w="2454" w:type="dxa"/>
            <w:tcBorders>
              <w:top w:val="outset" w:color="auto" w:sz="6" w:space="0"/>
              <w:left w:val="outset" w:color="auto" w:sz="6" w:space="0"/>
              <w:bottom w:val="outset" w:color="auto" w:sz="6" w:space="0"/>
              <w:right w:val="outset" w:color="auto" w:sz="6" w:space="0"/>
            </w:tcBorders>
          </w:tcPr>
          <w:p>
            <w:pPr>
              <w:jc w:val="right"/>
            </w:pPr>
            <w:r>
              <w:t>1,187,663</w:t>
            </w:r>
          </w:p>
        </w:tc>
        <w:tc>
          <w:tcPr>
            <w:tcW w:w="2450" w:type="dxa"/>
            <w:tcBorders>
              <w:top w:val="outset" w:color="auto" w:sz="6" w:space="0"/>
              <w:left w:val="outset" w:color="auto" w:sz="6" w:space="0"/>
              <w:bottom w:val="outset" w:color="auto" w:sz="6" w:space="0"/>
              <w:right w:val="outset" w:color="auto" w:sz="6" w:space="0"/>
            </w:tcBorders>
          </w:tcPr>
          <w:p>
            <w:pPr>
              <w:jc w:val="right"/>
            </w:pPr>
            <w:r>
              <w:t>1,264,590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手续费及佣金净收入</w:t>
            </w:r>
          </w:p>
        </w:tc>
        <w:tc>
          <w:tcPr>
            <w:tcW w:w="2454" w:type="dxa"/>
            <w:tcBorders>
              <w:top w:val="outset" w:color="auto" w:sz="6" w:space="0"/>
              <w:left w:val="outset" w:color="auto" w:sz="6" w:space="0"/>
              <w:bottom w:val="outset" w:color="auto" w:sz="6" w:space="0"/>
              <w:right w:val="outset" w:color="auto" w:sz="6" w:space="0"/>
            </w:tcBorders>
          </w:tcPr>
          <w:p>
            <w:pPr>
              <w:jc w:val="right"/>
            </w:pPr>
            <w:r>
              <w:t>44,911</w:t>
            </w:r>
          </w:p>
        </w:tc>
        <w:tc>
          <w:tcPr>
            <w:tcW w:w="2450" w:type="dxa"/>
            <w:tcBorders>
              <w:top w:val="outset" w:color="auto" w:sz="6" w:space="0"/>
              <w:left w:val="outset" w:color="auto" w:sz="6" w:space="0"/>
              <w:bottom w:val="outset" w:color="auto" w:sz="6" w:space="0"/>
              <w:right w:val="outset" w:color="auto" w:sz="6" w:space="0"/>
            </w:tcBorders>
          </w:tcPr>
          <w:p>
            <w:pPr>
              <w:jc w:val="right"/>
            </w:pPr>
            <w:r>
              <w:t>37,362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pPr>
              <w:ind w:firstLine="210" w:firstLineChars="100"/>
            </w:pPr>
            <w:r>
              <w:t>手续费及佣金收入</w:t>
            </w:r>
          </w:p>
        </w:tc>
        <w:tc>
          <w:tcPr>
            <w:tcW w:w="2454" w:type="dxa"/>
            <w:tcBorders>
              <w:top w:val="outset" w:color="auto" w:sz="6" w:space="0"/>
              <w:left w:val="outset" w:color="auto" w:sz="6" w:space="0"/>
              <w:bottom w:val="outset" w:color="auto" w:sz="6" w:space="0"/>
              <w:right w:val="outset" w:color="auto" w:sz="6" w:space="0"/>
            </w:tcBorders>
          </w:tcPr>
          <w:p>
            <w:pPr>
              <w:jc w:val="right"/>
            </w:pPr>
            <w:r>
              <w:t>74,843</w:t>
            </w:r>
          </w:p>
        </w:tc>
        <w:tc>
          <w:tcPr>
            <w:tcW w:w="2450" w:type="dxa"/>
            <w:tcBorders>
              <w:top w:val="outset" w:color="auto" w:sz="6" w:space="0"/>
              <w:left w:val="outset" w:color="auto" w:sz="6" w:space="0"/>
              <w:bottom w:val="outset" w:color="auto" w:sz="6" w:space="0"/>
              <w:right w:val="outset" w:color="auto" w:sz="6" w:space="0"/>
            </w:tcBorders>
          </w:tcPr>
          <w:p>
            <w:pPr>
              <w:jc w:val="right"/>
            </w:pPr>
            <w:r>
              <w:t>89,172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手续费及佣金支出</w:t>
            </w:r>
          </w:p>
        </w:tc>
        <w:tc>
          <w:tcPr>
            <w:tcW w:w="2454" w:type="dxa"/>
            <w:tcBorders>
              <w:top w:val="outset" w:color="auto" w:sz="6" w:space="0"/>
              <w:left w:val="outset" w:color="auto" w:sz="6" w:space="0"/>
              <w:bottom w:val="outset" w:color="auto" w:sz="6" w:space="0"/>
              <w:right w:val="outset" w:color="auto" w:sz="6" w:space="0"/>
            </w:tcBorders>
          </w:tcPr>
          <w:p>
            <w:pPr>
              <w:jc w:val="right"/>
            </w:pPr>
            <w:r>
              <w:t>29,932</w:t>
            </w:r>
          </w:p>
        </w:tc>
        <w:tc>
          <w:tcPr>
            <w:tcW w:w="2450" w:type="dxa"/>
            <w:tcBorders>
              <w:top w:val="outset" w:color="auto" w:sz="6" w:space="0"/>
              <w:left w:val="outset" w:color="auto" w:sz="6" w:space="0"/>
              <w:bottom w:val="outset" w:color="auto" w:sz="6" w:space="0"/>
              <w:right w:val="outset" w:color="auto" w:sz="6" w:space="0"/>
            </w:tcBorders>
          </w:tcPr>
          <w:p>
            <w:pPr>
              <w:jc w:val="right"/>
            </w:pPr>
            <w:r>
              <w:t>51,810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投资收益（损失以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275,834</w:t>
            </w:r>
          </w:p>
        </w:tc>
        <w:tc>
          <w:tcPr>
            <w:tcW w:w="2450" w:type="dxa"/>
            <w:tcBorders>
              <w:top w:val="outset" w:color="auto" w:sz="6" w:space="0"/>
              <w:left w:val="outset" w:color="auto" w:sz="6" w:space="0"/>
              <w:bottom w:val="outset" w:color="auto" w:sz="6" w:space="0"/>
              <w:right w:val="outset" w:color="auto" w:sz="6" w:space="0"/>
            </w:tcBorders>
          </w:tcPr>
          <w:p>
            <w:pPr>
              <w:jc w:val="right"/>
            </w:pPr>
            <w:r>
              <w:t>183,933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其中：对联营企业和合营企业的投资收益</w:t>
            </w:r>
          </w:p>
        </w:tc>
        <w:tc>
          <w:tcPr>
            <w:tcW w:w="2454" w:type="dxa"/>
            <w:tcBorders>
              <w:top w:val="outset" w:color="auto" w:sz="6" w:space="0"/>
              <w:left w:val="outset" w:color="auto" w:sz="6" w:space="0"/>
              <w:bottom w:val="outset" w:color="auto" w:sz="6" w:space="0"/>
              <w:right w:val="outset" w:color="auto" w:sz="6" w:space="0"/>
            </w:tcBorders>
          </w:tcPr>
          <w:p>
            <w:pPr>
              <w:jc w:val="right"/>
            </w:pPr>
            <w:r>
              <w:t>21,708</w:t>
            </w:r>
          </w:p>
        </w:tc>
        <w:tc>
          <w:tcPr>
            <w:tcW w:w="2450" w:type="dxa"/>
            <w:tcBorders>
              <w:top w:val="outset" w:color="auto" w:sz="6" w:space="0"/>
              <w:left w:val="outset" w:color="auto" w:sz="6" w:space="0"/>
              <w:bottom w:val="outset" w:color="auto" w:sz="6" w:space="0"/>
              <w:right w:val="outset" w:color="auto" w:sz="6" w:space="0"/>
            </w:tcBorders>
          </w:tcPr>
          <w:p>
            <w:pPr>
              <w:jc w:val="right"/>
            </w:pPr>
            <w:r>
              <w:t>20,664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pPr>
              <w:ind w:firstLine="630" w:firstLineChars="300"/>
            </w:pPr>
            <w:r>
              <w:rPr>
                <w:rFonts w:hint="eastAsia"/>
              </w:rPr>
              <w:t>以摊余成本计量的金融资产终止确认产生的收益（损失以“</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203,635</w:t>
            </w:r>
          </w:p>
        </w:tc>
        <w:tc>
          <w:tcPr>
            <w:tcW w:w="2450" w:type="dxa"/>
            <w:tcBorders>
              <w:top w:val="outset" w:color="auto" w:sz="6" w:space="0"/>
              <w:left w:val="outset" w:color="auto" w:sz="6" w:space="0"/>
              <w:bottom w:val="outset" w:color="auto" w:sz="6" w:space="0"/>
              <w:right w:val="outset" w:color="auto" w:sz="6" w:space="0"/>
            </w:tcBorders>
          </w:tcPr>
          <w:p>
            <w:pPr>
              <w:jc w:val="right"/>
            </w:pPr>
            <w:r>
              <w:t>129,564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净敞口套期收益（损失以“</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其他收益</w:t>
            </w:r>
          </w:p>
        </w:tc>
        <w:tc>
          <w:tcPr>
            <w:tcW w:w="2454" w:type="dxa"/>
            <w:tcBorders>
              <w:top w:val="outset" w:color="auto" w:sz="6" w:space="0"/>
              <w:left w:val="outset" w:color="auto" w:sz="6" w:space="0"/>
              <w:bottom w:val="outset" w:color="auto" w:sz="6" w:space="0"/>
              <w:right w:val="outset" w:color="auto" w:sz="6" w:space="0"/>
            </w:tcBorders>
          </w:tcPr>
          <w:p>
            <w:pPr>
              <w:jc w:val="right"/>
            </w:pPr>
            <w:r>
              <w:t>770</w:t>
            </w:r>
          </w:p>
        </w:tc>
        <w:tc>
          <w:tcPr>
            <w:tcW w:w="2450" w:type="dxa"/>
            <w:tcBorders>
              <w:top w:val="outset" w:color="auto" w:sz="6" w:space="0"/>
              <w:left w:val="outset" w:color="auto" w:sz="6" w:space="0"/>
              <w:bottom w:val="outset" w:color="auto" w:sz="6" w:space="0"/>
              <w:right w:val="outset" w:color="auto" w:sz="6" w:space="0"/>
            </w:tcBorders>
          </w:tcPr>
          <w:p>
            <w:pPr>
              <w:jc w:val="right"/>
            </w:pPr>
            <w: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公允价值变动收益（损失以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-13,056</w:t>
            </w:r>
          </w:p>
        </w:tc>
        <w:tc>
          <w:tcPr>
            <w:tcW w:w="2450" w:type="dxa"/>
            <w:tcBorders>
              <w:top w:val="outset" w:color="auto" w:sz="6" w:space="0"/>
              <w:left w:val="outset" w:color="auto" w:sz="6" w:space="0"/>
              <w:bottom w:val="outset" w:color="auto" w:sz="6" w:space="0"/>
              <w:right w:val="outset" w:color="auto" w:sz="6" w:space="0"/>
            </w:tcBorders>
          </w:tcPr>
          <w:p>
            <w:pPr>
              <w:jc w:val="right"/>
            </w:pPr>
            <w: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汇兑收益（损失以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512</w:t>
            </w:r>
          </w:p>
        </w:tc>
        <w:tc>
          <w:tcPr>
            <w:tcW w:w="2450" w:type="dxa"/>
            <w:tcBorders>
              <w:top w:val="outset" w:color="auto" w:sz="6" w:space="0"/>
              <w:left w:val="outset" w:color="auto" w:sz="6" w:space="0"/>
              <w:bottom w:val="outset" w:color="auto" w:sz="6" w:space="0"/>
              <w:right w:val="outset" w:color="auto" w:sz="6" w:space="0"/>
            </w:tcBorders>
          </w:tcPr>
          <w:p>
            <w:pPr>
              <w:jc w:val="right"/>
            </w:pPr>
            <w: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其他业务收入</w:t>
            </w:r>
          </w:p>
        </w:tc>
        <w:tc>
          <w:tcPr>
            <w:tcW w:w="2454" w:type="dxa"/>
            <w:tcBorders>
              <w:top w:val="outset" w:color="auto" w:sz="6" w:space="0"/>
              <w:left w:val="outset" w:color="auto" w:sz="6" w:space="0"/>
              <w:bottom w:val="outset" w:color="auto" w:sz="6" w:space="0"/>
              <w:right w:val="outset" w:color="auto" w:sz="6" w:space="0"/>
            </w:tcBorders>
          </w:tcPr>
          <w:p>
            <w:pPr>
              <w:jc w:val="right"/>
            </w:pPr>
            <w:r>
              <w:t>2,640</w:t>
            </w:r>
          </w:p>
        </w:tc>
        <w:tc>
          <w:tcPr>
            <w:tcW w:w="2450" w:type="dxa"/>
            <w:tcBorders>
              <w:top w:val="outset" w:color="auto" w:sz="6" w:space="0"/>
              <w:left w:val="outset" w:color="auto" w:sz="6" w:space="0"/>
              <w:bottom w:val="outset" w:color="auto" w:sz="6" w:space="0"/>
              <w:right w:val="outset" w:color="auto" w:sz="6" w:space="0"/>
            </w:tcBorders>
          </w:tcPr>
          <w:p>
            <w:pPr>
              <w:jc w:val="right"/>
            </w:pPr>
            <w: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资产处置收益（损失以“</w:t>
            </w:r>
            <w:r>
              <w:t>-</w:t>
            </w:r>
            <w:r>
              <w:rPr>
                <w:rFonts w:hint="eastAsia"/>
              </w:rP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41</w:t>
            </w:r>
          </w:p>
        </w:tc>
        <w:tc>
          <w:tcPr>
            <w:tcW w:w="2450" w:type="dxa"/>
            <w:tcBorders>
              <w:top w:val="outset" w:color="auto" w:sz="6" w:space="0"/>
              <w:left w:val="outset" w:color="auto" w:sz="6" w:space="0"/>
              <w:bottom w:val="outset" w:color="auto" w:sz="6" w:space="0"/>
              <w:right w:val="outset" w:color="auto" w:sz="6" w:space="0"/>
            </w:tcBorders>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二、营业</w:t>
            </w:r>
            <w:r>
              <w:rPr>
                <w:rFonts w:hint="eastAsia"/>
              </w:rPr>
              <w:t>总</w:t>
            </w:r>
            <w:r>
              <w:t>支出</w:t>
            </w:r>
          </w:p>
        </w:tc>
        <w:tc>
          <w:tcPr>
            <w:tcW w:w="2454" w:type="dxa"/>
            <w:tcBorders>
              <w:top w:val="outset" w:color="auto" w:sz="6" w:space="0"/>
              <w:left w:val="outset" w:color="auto" w:sz="6" w:space="0"/>
              <w:bottom w:val="outset" w:color="auto" w:sz="6" w:space="0"/>
              <w:right w:val="outset" w:color="auto" w:sz="6" w:space="0"/>
            </w:tcBorders>
          </w:tcPr>
          <w:p>
            <w:pPr>
              <w:jc w:val="right"/>
            </w:pPr>
            <w:r>
              <w:t>699,674</w:t>
            </w:r>
          </w:p>
        </w:tc>
        <w:tc>
          <w:tcPr>
            <w:tcW w:w="2450" w:type="dxa"/>
            <w:tcBorders>
              <w:top w:val="outset" w:color="auto" w:sz="6" w:space="0"/>
              <w:left w:val="outset" w:color="auto" w:sz="6" w:space="0"/>
              <w:bottom w:val="outset" w:color="auto" w:sz="6" w:space="0"/>
              <w:right w:val="outset" w:color="auto" w:sz="6" w:space="0"/>
            </w:tcBorders>
          </w:tcPr>
          <w:p>
            <w:pPr>
              <w:jc w:val="right"/>
            </w:pPr>
            <w:r>
              <w:t>770,995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税金及附加</w:t>
            </w:r>
          </w:p>
        </w:tc>
        <w:tc>
          <w:tcPr>
            <w:tcW w:w="2454" w:type="dxa"/>
            <w:tcBorders>
              <w:top w:val="outset" w:color="auto" w:sz="6" w:space="0"/>
              <w:left w:val="outset" w:color="auto" w:sz="6" w:space="0"/>
              <w:bottom w:val="outset" w:color="auto" w:sz="6" w:space="0"/>
              <w:right w:val="outset" w:color="auto" w:sz="6" w:space="0"/>
            </w:tcBorders>
          </w:tcPr>
          <w:p>
            <w:pPr>
              <w:jc w:val="right"/>
            </w:pPr>
            <w:r>
              <w:t>18,319</w:t>
            </w:r>
          </w:p>
        </w:tc>
        <w:tc>
          <w:tcPr>
            <w:tcW w:w="2450" w:type="dxa"/>
            <w:tcBorders>
              <w:top w:val="outset" w:color="auto" w:sz="6" w:space="0"/>
              <w:left w:val="outset" w:color="auto" w:sz="6" w:space="0"/>
              <w:bottom w:val="outset" w:color="auto" w:sz="6" w:space="0"/>
              <w:right w:val="outset" w:color="auto" w:sz="6" w:space="0"/>
            </w:tcBorders>
          </w:tcPr>
          <w:p>
            <w:pPr>
              <w:jc w:val="right"/>
            </w:pPr>
            <w:r>
              <w:t>18,705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业务及管理费</w:t>
            </w:r>
          </w:p>
        </w:tc>
        <w:tc>
          <w:tcPr>
            <w:tcW w:w="2454" w:type="dxa"/>
            <w:tcBorders>
              <w:top w:val="outset" w:color="auto" w:sz="6" w:space="0"/>
              <w:left w:val="outset" w:color="auto" w:sz="6" w:space="0"/>
              <w:bottom w:val="outset" w:color="auto" w:sz="6" w:space="0"/>
              <w:right w:val="outset" w:color="auto" w:sz="6" w:space="0"/>
            </w:tcBorders>
          </w:tcPr>
          <w:p>
            <w:pPr>
              <w:jc w:val="right"/>
            </w:pPr>
            <w:r>
              <w:t>354,579</w:t>
            </w:r>
          </w:p>
        </w:tc>
        <w:tc>
          <w:tcPr>
            <w:tcW w:w="2450" w:type="dxa"/>
            <w:tcBorders>
              <w:top w:val="outset" w:color="auto" w:sz="6" w:space="0"/>
              <w:left w:val="outset" w:color="auto" w:sz="6" w:space="0"/>
              <w:bottom w:val="outset" w:color="auto" w:sz="6" w:space="0"/>
              <w:right w:val="outset" w:color="auto" w:sz="6" w:space="0"/>
            </w:tcBorders>
          </w:tcPr>
          <w:p>
            <w:pPr>
              <w:jc w:val="right"/>
            </w:pPr>
            <w:r>
              <w:t>370,975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信用减值损失</w:t>
            </w:r>
          </w:p>
        </w:tc>
        <w:tc>
          <w:tcPr>
            <w:tcW w:w="2454" w:type="dxa"/>
            <w:tcBorders>
              <w:top w:val="outset" w:color="auto" w:sz="6" w:space="0"/>
              <w:left w:val="outset" w:color="auto" w:sz="6" w:space="0"/>
              <w:bottom w:val="outset" w:color="auto" w:sz="6" w:space="0"/>
              <w:right w:val="outset" w:color="auto" w:sz="6" w:space="0"/>
            </w:tcBorders>
          </w:tcPr>
          <w:p>
            <w:pPr>
              <w:jc w:val="right"/>
            </w:pPr>
            <w:r>
              <w:t>326,776</w:t>
            </w:r>
          </w:p>
        </w:tc>
        <w:tc>
          <w:tcPr>
            <w:tcW w:w="2450" w:type="dxa"/>
            <w:tcBorders>
              <w:top w:val="outset" w:color="auto" w:sz="6" w:space="0"/>
              <w:left w:val="outset" w:color="auto" w:sz="6" w:space="0"/>
              <w:bottom w:val="outset" w:color="auto" w:sz="6" w:space="0"/>
              <w:right w:val="outset" w:color="auto" w:sz="6" w:space="0"/>
            </w:tcBorders>
          </w:tcPr>
          <w:p>
            <w:pPr>
              <w:jc w:val="right"/>
            </w:pPr>
            <w:r>
              <w:t>381,315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其他资产减值损失</w:t>
            </w:r>
          </w:p>
        </w:tc>
        <w:tc>
          <w:tcPr>
            <w:tcW w:w="2454" w:type="dxa"/>
            <w:tcBorders>
              <w:top w:val="outset" w:color="auto" w:sz="6" w:space="0"/>
              <w:left w:val="outset" w:color="auto" w:sz="6" w:space="0"/>
              <w:bottom w:val="outset" w:color="auto" w:sz="6" w:space="0"/>
              <w:right w:val="outset" w:color="auto" w:sz="6" w:space="0"/>
            </w:tcBorders>
          </w:tcPr>
          <w:p>
            <w:pPr>
              <w:jc w:val="right"/>
            </w:pPr>
            <w:r>
              <w:t>0</w:t>
            </w:r>
          </w:p>
        </w:tc>
        <w:tc>
          <w:tcPr>
            <w:tcW w:w="2450" w:type="dxa"/>
            <w:tcBorders>
              <w:top w:val="outset" w:color="auto" w:sz="6" w:space="0"/>
              <w:left w:val="outset" w:color="auto" w:sz="6" w:space="0"/>
              <w:bottom w:val="outset" w:color="auto" w:sz="6" w:space="0"/>
              <w:right w:val="outset" w:color="auto" w:sz="6" w:space="0"/>
            </w:tcBorders>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其他业务成本</w:t>
            </w:r>
          </w:p>
        </w:tc>
        <w:tc>
          <w:tcPr>
            <w:tcW w:w="2454" w:type="dxa"/>
            <w:tcBorders>
              <w:top w:val="outset" w:color="auto" w:sz="6" w:space="0"/>
              <w:left w:val="outset" w:color="auto" w:sz="6" w:space="0"/>
              <w:bottom w:val="outset" w:color="auto" w:sz="6" w:space="0"/>
              <w:right w:val="outset" w:color="auto" w:sz="6" w:space="0"/>
            </w:tcBorders>
          </w:tcPr>
          <w:p>
            <w:pPr>
              <w:jc w:val="right"/>
            </w:pPr>
            <w:r>
              <w:t>0</w:t>
            </w:r>
          </w:p>
        </w:tc>
        <w:tc>
          <w:tcPr>
            <w:tcW w:w="2450" w:type="dxa"/>
            <w:tcBorders>
              <w:top w:val="outset" w:color="auto" w:sz="6" w:space="0"/>
              <w:left w:val="outset" w:color="auto" w:sz="6" w:space="0"/>
              <w:bottom w:val="outset" w:color="auto" w:sz="6" w:space="0"/>
              <w:right w:val="outset" w:color="auto" w:sz="6" w:space="0"/>
            </w:tcBorders>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三、营业利润（亏损以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441,007</w:t>
            </w:r>
          </w:p>
        </w:tc>
        <w:tc>
          <w:tcPr>
            <w:tcW w:w="2450" w:type="dxa"/>
            <w:tcBorders>
              <w:top w:val="outset" w:color="auto" w:sz="6" w:space="0"/>
              <w:left w:val="outset" w:color="auto" w:sz="6" w:space="0"/>
              <w:bottom w:val="outset" w:color="auto" w:sz="6" w:space="0"/>
              <w:right w:val="outset" w:color="auto" w:sz="6" w:space="0"/>
            </w:tcBorders>
          </w:tcPr>
          <w:p>
            <w:pPr>
              <w:jc w:val="right"/>
            </w:pPr>
            <w:r>
              <w:t>427,425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加：营业外收入</w:t>
            </w:r>
          </w:p>
        </w:tc>
        <w:tc>
          <w:tcPr>
            <w:tcW w:w="2454" w:type="dxa"/>
            <w:tcBorders>
              <w:top w:val="outset" w:color="auto" w:sz="6" w:space="0"/>
              <w:left w:val="outset" w:color="auto" w:sz="6" w:space="0"/>
              <w:bottom w:val="outset" w:color="auto" w:sz="6" w:space="0"/>
              <w:right w:val="outset" w:color="auto" w:sz="6" w:space="0"/>
            </w:tcBorders>
          </w:tcPr>
          <w:p>
            <w:pPr>
              <w:jc w:val="right"/>
            </w:pPr>
            <w:r>
              <w:t>1,348</w:t>
            </w:r>
          </w:p>
        </w:tc>
        <w:tc>
          <w:tcPr>
            <w:tcW w:w="2450" w:type="dxa"/>
            <w:tcBorders>
              <w:top w:val="outset" w:color="auto" w:sz="6" w:space="0"/>
              <w:left w:val="outset" w:color="auto" w:sz="6" w:space="0"/>
              <w:bottom w:val="outset" w:color="auto" w:sz="6" w:space="0"/>
              <w:right w:val="outset" w:color="auto" w:sz="6" w:space="0"/>
            </w:tcBorders>
          </w:tcPr>
          <w:p>
            <w:pPr>
              <w:jc w:val="right"/>
            </w:pPr>
            <w:r>
              <w:t>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减：营业外支出</w:t>
            </w:r>
          </w:p>
        </w:tc>
        <w:tc>
          <w:tcPr>
            <w:tcW w:w="2454" w:type="dxa"/>
            <w:tcBorders>
              <w:top w:val="outset" w:color="auto" w:sz="6" w:space="0"/>
              <w:left w:val="outset" w:color="auto" w:sz="6" w:space="0"/>
              <w:bottom w:val="outset" w:color="auto" w:sz="6" w:space="0"/>
              <w:right w:val="outset" w:color="auto" w:sz="6" w:space="0"/>
            </w:tcBorders>
          </w:tcPr>
          <w:p>
            <w:pPr>
              <w:jc w:val="right"/>
            </w:pPr>
            <w:r>
              <w:t>3,434</w:t>
            </w:r>
          </w:p>
        </w:tc>
        <w:tc>
          <w:tcPr>
            <w:tcW w:w="2450" w:type="dxa"/>
            <w:tcBorders>
              <w:top w:val="outset" w:color="auto" w:sz="6" w:space="0"/>
              <w:left w:val="outset" w:color="auto" w:sz="6" w:space="0"/>
              <w:bottom w:val="outset" w:color="auto" w:sz="6" w:space="0"/>
              <w:right w:val="outset" w:color="auto" w:sz="6" w:space="0"/>
            </w:tcBorders>
          </w:tcPr>
          <w:p>
            <w:pPr>
              <w:jc w:val="right"/>
            </w:pPr>
            <w: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四、利润总额（亏损总额以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438,921</w:t>
            </w:r>
          </w:p>
        </w:tc>
        <w:tc>
          <w:tcPr>
            <w:tcW w:w="2450" w:type="dxa"/>
            <w:tcBorders>
              <w:top w:val="outset" w:color="auto" w:sz="6" w:space="0"/>
              <w:left w:val="outset" w:color="auto" w:sz="6" w:space="0"/>
              <w:bottom w:val="outset" w:color="auto" w:sz="6" w:space="0"/>
              <w:right w:val="outset" w:color="auto" w:sz="6" w:space="0"/>
            </w:tcBorders>
          </w:tcPr>
          <w:p>
            <w:pPr>
              <w:jc w:val="right"/>
            </w:pPr>
            <w:r>
              <w:t>427,964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减：所得税费用</w:t>
            </w:r>
          </w:p>
        </w:tc>
        <w:tc>
          <w:tcPr>
            <w:tcW w:w="2454" w:type="dxa"/>
            <w:tcBorders>
              <w:top w:val="outset" w:color="auto" w:sz="6" w:space="0"/>
              <w:left w:val="outset" w:color="auto" w:sz="6" w:space="0"/>
              <w:bottom w:val="outset" w:color="auto" w:sz="6" w:space="0"/>
              <w:right w:val="outset" w:color="auto" w:sz="6" w:space="0"/>
            </w:tcBorders>
          </w:tcPr>
          <w:p>
            <w:pPr>
              <w:jc w:val="right"/>
            </w:pPr>
            <w:r>
              <w:t>17,153</w:t>
            </w:r>
          </w:p>
        </w:tc>
        <w:tc>
          <w:tcPr>
            <w:tcW w:w="2450" w:type="dxa"/>
            <w:tcBorders>
              <w:top w:val="outset" w:color="auto" w:sz="6" w:space="0"/>
              <w:left w:val="outset" w:color="auto" w:sz="6" w:space="0"/>
              <w:bottom w:val="outset" w:color="auto" w:sz="6" w:space="0"/>
              <w:right w:val="outset" w:color="auto" w:sz="6" w:space="0"/>
            </w:tcBorders>
          </w:tcPr>
          <w:p>
            <w:pPr>
              <w:jc w:val="right"/>
            </w:pPr>
            <w:r>
              <w:t>22,588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五、净利润（净亏损以</w:t>
            </w:r>
            <w:r>
              <w:rPr>
                <w:rFonts w:hint="eastAsia"/>
              </w:rPr>
              <w:t>“</w:t>
            </w:r>
            <w:r>
              <w:t>-”号填列）</w:t>
            </w:r>
          </w:p>
        </w:tc>
        <w:tc>
          <w:tcPr>
            <w:tcW w:w="2454" w:type="dxa"/>
            <w:tcBorders>
              <w:top w:val="outset" w:color="auto" w:sz="6" w:space="0"/>
              <w:left w:val="outset" w:color="auto" w:sz="6" w:space="0"/>
              <w:bottom w:val="outset" w:color="auto" w:sz="6" w:space="0"/>
              <w:right w:val="outset" w:color="auto" w:sz="6" w:space="0"/>
            </w:tcBorders>
          </w:tcPr>
          <w:p>
            <w:pPr>
              <w:jc w:val="right"/>
            </w:pPr>
            <w:r>
              <w:t>421,768</w:t>
            </w:r>
          </w:p>
        </w:tc>
        <w:tc>
          <w:tcPr>
            <w:tcW w:w="2450" w:type="dxa"/>
            <w:tcBorders>
              <w:top w:val="outset" w:color="auto" w:sz="6" w:space="0"/>
              <w:left w:val="outset" w:color="auto" w:sz="6" w:space="0"/>
              <w:bottom w:val="outset" w:color="auto" w:sz="6" w:space="0"/>
              <w:right w:val="outset" w:color="auto" w:sz="6" w:space="0"/>
            </w:tcBorders>
          </w:tcPr>
          <w:p>
            <w:pPr>
              <w:jc w:val="right"/>
            </w:pPr>
            <w:r>
              <w:t>405,376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（一）</w:t>
            </w:r>
            <w:r>
              <w:t>持续经营净利润（净亏损以“-”号填列）</w:t>
            </w:r>
          </w:p>
        </w:tc>
        <w:tc>
          <w:tcPr>
            <w:tcW w:w="2454" w:type="dxa"/>
            <w:tcBorders>
              <w:top w:val="outset" w:color="auto" w:sz="6" w:space="0"/>
              <w:left w:val="outset" w:color="auto" w:sz="6" w:space="0"/>
              <w:bottom w:val="outset" w:color="auto" w:sz="6" w:space="0"/>
              <w:right w:val="outset" w:color="auto" w:sz="6" w:space="0"/>
            </w:tcBorders>
          </w:tcPr>
          <w:p>
            <w:pPr>
              <w:jc w:val="right"/>
            </w:pPr>
            <w:r>
              <w:t>421,768</w:t>
            </w:r>
          </w:p>
        </w:tc>
        <w:tc>
          <w:tcPr>
            <w:tcW w:w="2450" w:type="dxa"/>
            <w:tcBorders>
              <w:top w:val="outset" w:color="auto" w:sz="6" w:space="0"/>
              <w:left w:val="outset" w:color="auto" w:sz="6" w:space="0"/>
              <w:bottom w:val="outset" w:color="auto" w:sz="6" w:space="0"/>
              <w:right w:val="outset" w:color="auto" w:sz="6" w:space="0"/>
            </w:tcBorders>
          </w:tcPr>
          <w:p>
            <w:pPr>
              <w:jc w:val="right"/>
            </w:pPr>
            <w:r>
              <w:t>405,376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rPr>
                <w:rFonts w:hint="eastAsia"/>
              </w:rPr>
              <w:t>（二）终止经营净利润（净亏损以“</w:t>
            </w:r>
            <w:r>
              <w:t>-</w:t>
            </w:r>
            <w:r>
              <w:rPr>
                <w:rFonts w:hint="eastAsia"/>
              </w:rPr>
              <w:t>”号填列）</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r>
              <w:rPr>
                <w:rFonts w:hint="eastAsia"/>
              </w:rPr>
              <w:t>六、</w:t>
            </w:r>
            <w:r>
              <w:t>其他综合收益的税后净额</w:t>
            </w:r>
          </w:p>
        </w:tc>
        <w:tc>
          <w:tcPr>
            <w:tcW w:w="2454" w:type="dxa"/>
            <w:tcBorders>
              <w:top w:val="outset" w:color="auto" w:sz="6" w:space="0"/>
              <w:left w:val="outset" w:color="auto" w:sz="6" w:space="0"/>
              <w:bottom w:val="outset" w:color="auto" w:sz="6" w:space="0"/>
              <w:right w:val="outset" w:color="auto" w:sz="6" w:space="0"/>
            </w:tcBorders>
          </w:tcPr>
          <w:p>
            <w:pPr>
              <w:jc w:val="right"/>
            </w:pPr>
            <w:r>
              <w:t>-360,693</w:t>
            </w:r>
          </w:p>
        </w:tc>
        <w:tc>
          <w:tcPr>
            <w:tcW w:w="2450" w:type="dxa"/>
            <w:tcBorders>
              <w:top w:val="outset" w:color="auto" w:sz="6" w:space="0"/>
              <w:left w:val="outset" w:color="auto" w:sz="6" w:space="0"/>
              <w:bottom w:val="outset" w:color="auto" w:sz="6" w:space="0"/>
              <w:right w:val="outset" w:color="auto" w:sz="6" w:space="0"/>
            </w:tcBorders>
          </w:tcPr>
          <w:p>
            <w:pPr>
              <w:jc w:val="right"/>
            </w:pPr>
            <w:r>
              <w:t>93,055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r>
              <w:rPr>
                <w:rFonts w:hint="eastAsia"/>
              </w:rPr>
              <w:t>（一）不能重分类进损益的其他综合收益</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1.重新计量设定受益计划变动额</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2.权益法下不能转损益的其他综合收益</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3.其他权益工具投资公允价值变动</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4.企业自身信用风险公允价值变动</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r>
              <w:rPr>
                <w:rFonts w:hint="eastAsia"/>
              </w:rPr>
              <w:t>（二）将重分类进损益的其他综合收益</w:t>
            </w:r>
          </w:p>
        </w:tc>
        <w:tc>
          <w:tcPr>
            <w:tcW w:w="2454" w:type="dxa"/>
            <w:tcBorders>
              <w:top w:val="outset" w:color="auto" w:sz="6" w:space="0"/>
              <w:left w:val="outset" w:color="auto" w:sz="6" w:space="0"/>
              <w:bottom w:val="outset" w:color="auto" w:sz="6" w:space="0"/>
              <w:right w:val="outset" w:color="auto" w:sz="6" w:space="0"/>
            </w:tcBorders>
          </w:tcPr>
          <w:p>
            <w:pPr>
              <w:jc w:val="right"/>
            </w:pPr>
            <w:r>
              <w:t>-360,693</w:t>
            </w:r>
          </w:p>
        </w:tc>
        <w:tc>
          <w:tcPr>
            <w:tcW w:w="2450" w:type="dxa"/>
            <w:tcBorders>
              <w:top w:val="outset" w:color="auto" w:sz="6" w:space="0"/>
              <w:left w:val="outset" w:color="auto" w:sz="6" w:space="0"/>
              <w:bottom w:val="outset" w:color="auto" w:sz="6" w:space="0"/>
              <w:right w:val="outset" w:color="auto" w:sz="6" w:space="0"/>
            </w:tcBorders>
          </w:tcPr>
          <w:p>
            <w:pPr>
              <w:jc w:val="right"/>
            </w:pPr>
            <w:r>
              <w:t>93,055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1.权益法下可转损益的其他综合收益</w:t>
            </w:r>
          </w:p>
        </w:tc>
        <w:tc>
          <w:tcPr>
            <w:tcW w:w="2454" w:type="dxa"/>
            <w:tcBorders>
              <w:top w:val="outset" w:color="auto" w:sz="6" w:space="0"/>
              <w:left w:val="outset" w:color="auto" w:sz="6" w:space="0"/>
              <w:bottom w:val="outset" w:color="auto" w:sz="6" w:space="0"/>
              <w:right w:val="outset" w:color="auto" w:sz="6" w:space="0"/>
            </w:tcBorders>
          </w:tcPr>
          <w:p>
            <w:pPr>
              <w:jc w:val="right"/>
            </w:pPr>
            <w:r>
              <w:t>-27,073</w:t>
            </w:r>
          </w:p>
        </w:tc>
        <w:tc>
          <w:tcPr>
            <w:tcW w:w="2450" w:type="dxa"/>
            <w:tcBorders>
              <w:top w:val="outset" w:color="auto" w:sz="6" w:space="0"/>
              <w:left w:val="outset" w:color="auto" w:sz="6" w:space="0"/>
              <w:bottom w:val="outset" w:color="auto" w:sz="6" w:space="0"/>
              <w:right w:val="outset" w:color="auto" w:sz="6" w:space="0"/>
            </w:tcBorders>
          </w:tcPr>
          <w:p>
            <w:pPr>
              <w:jc w:val="right"/>
            </w:pPr>
            <w:r>
              <w:t>10,647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2.其他债权投资公允价值变动</w:t>
            </w:r>
          </w:p>
        </w:tc>
        <w:tc>
          <w:tcPr>
            <w:tcW w:w="2454" w:type="dxa"/>
            <w:tcBorders>
              <w:top w:val="outset" w:color="auto" w:sz="6" w:space="0"/>
              <w:left w:val="outset" w:color="auto" w:sz="6" w:space="0"/>
              <w:bottom w:val="outset" w:color="auto" w:sz="6" w:space="0"/>
              <w:right w:val="outset" w:color="auto" w:sz="6" w:space="0"/>
            </w:tcBorders>
          </w:tcPr>
          <w:p>
            <w:pPr>
              <w:jc w:val="right"/>
            </w:pPr>
            <w:r>
              <w:t>-252,847</w:t>
            </w:r>
          </w:p>
        </w:tc>
        <w:tc>
          <w:tcPr>
            <w:tcW w:w="2450" w:type="dxa"/>
            <w:tcBorders>
              <w:top w:val="outset" w:color="auto" w:sz="6" w:space="0"/>
              <w:left w:val="outset" w:color="auto" w:sz="6" w:space="0"/>
              <w:bottom w:val="outset" w:color="auto" w:sz="6" w:space="0"/>
              <w:right w:val="outset" w:color="auto" w:sz="6" w:space="0"/>
            </w:tcBorders>
          </w:tcPr>
          <w:p>
            <w:pPr>
              <w:jc w:val="right"/>
            </w:pPr>
            <w:r>
              <w:t>76,314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3.金融资产重分类计入其他综合收益的金额</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4.其他债权投资信用</w:t>
            </w:r>
            <w:r>
              <w:rPr>
                <w:rFonts w:hint="eastAsia"/>
              </w:rPr>
              <w:t>损失</w:t>
            </w:r>
            <w:r>
              <w:t>准备</w:t>
            </w:r>
          </w:p>
        </w:tc>
        <w:tc>
          <w:tcPr>
            <w:tcW w:w="2454" w:type="dxa"/>
            <w:tcBorders>
              <w:top w:val="outset" w:color="auto" w:sz="6" w:space="0"/>
              <w:left w:val="outset" w:color="auto" w:sz="6" w:space="0"/>
              <w:bottom w:val="outset" w:color="auto" w:sz="6" w:space="0"/>
              <w:right w:val="outset" w:color="auto" w:sz="6" w:space="0"/>
            </w:tcBorders>
          </w:tcPr>
          <w:p>
            <w:pPr>
              <w:jc w:val="right"/>
            </w:pPr>
            <w:r>
              <w:t>-80,773</w:t>
            </w:r>
          </w:p>
        </w:tc>
        <w:tc>
          <w:tcPr>
            <w:tcW w:w="2450" w:type="dxa"/>
            <w:tcBorders>
              <w:top w:val="outset" w:color="auto" w:sz="6" w:space="0"/>
              <w:left w:val="outset" w:color="auto" w:sz="6" w:space="0"/>
              <w:bottom w:val="outset" w:color="auto" w:sz="6" w:space="0"/>
              <w:right w:val="outset" w:color="auto" w:sz="6" w:space="0"/>
            </w:tcBorders>
          </w:tcPr>
          <w:p>
            <w:pPr>
              <w:jc w:val="right"/>
            </w:pPr>
            <w:r>
              <w:t>6,094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5.现金流量套期储备</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6.外币财务报表折算差额</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pPr>
              <w:ind w:firstLine="420" w:firstLineChars="200"/>
            </w:pPr>
            <w:r>
              <w:t>7.其他</w:t>
            </w:r>
          </w:p>
        </w:tc>
        <w:tc>
          <w:tcPr>
            <w:tcW w:w="2454" w:type="dxa"/>
            <w:tcBorders>
              <w:top w:val="outset" w:color="auto" w:sz="6" w:space="0"/>
              <w:left w:val="outset" w:color="auto" w:sz="6" w:space="0"/>
              <w:bottom w:val="outset" w:color="auto" w:sz="6" w:space="0"/>
              <w:right w:val="outset" w:color="auto" w:sz="6" w:space="0"/>
            </w:tcBorders>
          </w:tcPr>
          <w:p>
            <w:pPr>
              <w:jc w:val="right"/>
            </w:pPr>
          </w:p>
        </w:tc>
        <w:tc>
          <w:tcPr>
            <w:tcW w:w="2450"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vAlign w:val="center"/>
          </w:tcPr>
          <w:p>
            <w:r>
              <w:rPr>
                <w:rFonts w:hint="eastAsia"/>
              </w:rPr>
              <w:t>七、综合收益总额</w:t>
            </w:r>
          </w:p>
        </w:tc>
        <w:tc>
          <w:tcPr>
            <w:tcW w:w="2454" w:type="dxa"/>
            <w:tcBorders>
              <w:top w:val="outset" w:color="auto" w:sz="6" w:space="0"/>
              <w:left w:val="outset" w:color="auto" w:sz="6" w:space="0"/>
              <w:bottom w:val="outset" w:color="auto" w:sz="6" w:space="0"/>
              <w:right w:val="outset" w:color="auto" w:sz="6" w:space="0"/>
            </w:tcBorders>
          </w:tcPr>
          <w:p>
            <w:pPr>
              <w:jc w:val="right"/>
            </w:pPr>
            <w:r>
              <w:t>61,075</w:t>
            </w:r>
          </w:p>
        </w:tc>
        <w:tc>
          <w:tcPr>
            <w:tcW w:w="2450" w:type="dxa"/>
            <w:tcBorders>
              <w:top w:val="outset" w:color="auto" w:sz="6" w:space="0"/>
              <w:left w:val="outset" w:color="auto" w:sz="6" w:space="0"/>
              <w:bottom w:val="outset" w:color="auto" w:sz="6" w:space="0"/>
              <w:right w:val="outset" w:color="auto" w:sz="6" w:space="0"/>
            </w:tcBorders>
          </w:tcPr>
          <w:p>
            <w:pPr>
              <w:jc w:val="right"/>
            </w:pPr>
            <w:r>
              <w:t>498,431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efc094eb06844b3599e6820c4a0f6b2c"/>
            <w:id w:val="-2119058061"/>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pPr>
                  <w:rPr>
                    <w:b/>
                    <w:bCs/>
                  </w:rPr>
                </w:pPr>
                <w:r>
                  <w:rPr>
                    <w:rFonts w:hint="eastAsia"/>
                  </w:rPr>
                  <w:t>八</w:t>
                </w:r>
                <w:r>
                  <w:t>、每股收益：</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（一）基本每股收益(元/股)</w:t>
            </w:r>
          </w:p>
        </w:tc>
        <w:tc>
          <w:tcPr>
            <w:tcW w:w="2454" w:type="dxa"/>
            <w:tcBorders>
              <w:top w:val="outset" w:color="auto" w:sz="6" w:space="0"/>
              <w:left w:val="outset" w:color="auto" w:sz="6" w:space="0"/>
              <w:bottom w:val="outset" w:color="auto" w:sz="6" w:space="0"/>
              <w:right w:val="outset" w:color="auto" w:sz="6" w:space="0"/>
            </w:tcBorders>
            <w:vAlign w:val="center"/>
          </w:tcPr>
          <w:p>
            <w:pPr>
              <w:jc w:val="right"/>
              <w:rPr>
                <w:color w:val="auto"/>
                <w:sz w:val="24"/>
                <w:szCs w:val="24"/>
              </w:rPr>
            </w:pPr>
            <w:r>
              <w:t>0.11</w:t>
            </w:r>
          </w:p>
        </w:tc>
        <w:tc>
          <w:tcPr>
            <w:tcW w:w="2450" w:type="dxa"/>
            <w:tcBorders>
              <w:top w:val="outset" w:color="auto" w:sz="6" w:space="0"/>
              <w:left w:val="outset" w:color="auto" w:sz="6" w:space="0"/>
              <w:bottom w:val="outset" w:color="auto" w:sz="6" w:space="0"/>
              <w:right w:val="outset" w:color="auto" w:sz="6" w:space="0"/>
            </w:tcBorders>
            <w:vAlign w:val="center"/>
          </w:tcPr>
          <w:p>
            <w:pPr>
              <w:jc w:val="right"/>
            </w:pPr>
            <w: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145" w:type="dxa"/>
            <w:tcBorders>
              <w:top w:val="outset" w:color="auto" w:sz="6" w:space="0"/>
              <w:left w:val="outset" w:color="auto" w:sz="6" w:space="0"/>
              <w:bottom w:val="outset" w:color="auto" w:sz="6" w:space="0"/>
              <w:right w:val="outset" w:color="auto" w:sz="6" w:space="0"/>
            </w:tcBorders>
          </w:tcPr>
          <w:p>
            <w:r>
              <w:t>（二）稀释每股收益(元/股)</w:t>
            </w:r>
          </w:p>
        </w:tc>
        <w:tc>
          <w:tcPr>
            <w:tcW w:w="2454" w:type="dxa"/>
            <w:tcBorders>
              <w:top w:val="outset" w:color="auto" w:sz="6" w:space="0"/>
              <w:left w:val="outset" w:color="auto" w:sz="6" w:space="0"/>
              <w:bottom w:val="outset" w:color="auto" w:sz="6" w:space="0"/>
              <w:right w:val="outset" w:color="auto" w:sz="6" w:space="0"/>
            </w:tcBorders>
            <w:vAlign w:val="center"/>
          </w:tcPr>
          <w:p>
            <w:pPr>
              <w:jc w:val="right"/>
            </w:pPr>
            <w:r>
              <w:t>0.10</w:t>
            </w:r>
          </w:p>
        </w:tc>
        <w:tc>
          <w:tcPr>
            <w:tcW w:w="2450" w:type="dxa"/>
            <w:tcBorders>
              <w:top w:val="outset" w:color="auto" w:sz="6" w:space="0"/>
              <w:left w:val="outset" w:color="auto" w:sz="6" w:space="0"/>
              <w:bottom w:val="outset" w:color="auto" w:sz="6" w:space="0"/>
              <w:right w:val="outset" w:color="auto" w:sz="6" w:space="0"/>
            </w:tcBorders>
            <w:vAlign w:val="center"/>
          </w:tcPr>
          <w:p>
            <w:pPr>
              <w:jc w:val="right"/>
            </w:pPr>
            <w:r>
              <w:t>0.10</w:t>
            </w:r>
          </w:p>
        </w:tc>
      </w:tr>
    </w:tbl>
    <w:p/>
    <w:p>
      <w:pPr>
        <w:snapToGrid w:val="0"/>
        <w:spacing w:line="240" w:lineRule="atLeast"/>
        <w:ind w:right="-153" w:rightChars="-73"/>
        <w:rPr>
          <w:rFonts w:ascii="仿宋_GB2312" w:hAnsi="宋体-方正超大字符集" w:eastAsia="仿宋_GB2312" w:cs="宋体-方正超大字符集"/>
        </w:rPr>
      </w:pPr>
      <w:r>
        <w:t>公司负责人</w:t>
      </w:r>
      <w:r>
        <w:rPr>
          <w:rFonts w:hint="eastAsia"/>
        </w:rPr>
        <w:t>：</w:t>
      </w:r>
      <w:sdt>
        <w:sdtPr>
          <w:rPr>
            <w:rFonts w:hint="eastAsia"/>
          </w:rPr>
          <w:alias w:val="公司负责人姓名"/>
          <w:tag w:val="_GBC_c71b913e5ad54edbadcbf034f7c1b52f"/>
          <w:id w:val="131981468"/>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邵辉</w:t>
          </w:r>
        </w:sdtContent>
      </w:sdt>
      <w:r>
        <w:rPr>
          <w:rFonts w:hint="eastAsia"/>
        </w:rPr>
        <w:t>行长：史文雄</w:t>
      </w:r>
      <w:r>
        <w:t>主管会计工作负责人</w:t>
      </w:r>
      <w:r>
        <w:rPr>
          <w:rFonts w:hint="eastAsia"/>
        </w:rPr>
        <w:t>：</w:t>
      </w:r>
      <w:sdt>
        <w:sdtPr>
          <w:rPr>
            <w:rFonts w:hint="eastAsia"/>
          </w:rPr>
          <w:alias w:val="主管会计工作负责人姓名"/>
          <w:tag w:val="_GBC_6de2126ac23444c08327483d95f86762"/>
          <w:id w:val="960305359"/>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王清国</w:t>
          </w:r>
        </w:sdtContent>
      </w:sdt>
      <w:r>
        <w:t>会计机构负责人</w:t>
      </w:r>
      <w:r>
        <w:rPr>
          <w:rFonts w:hint="eastAsia"/>
        </w:rPr>
        <w:t>：</w:t>
      </w:r>
      <w:sdt>
        <w:sdtPr>
          <w:rPr>
            <w:rFonts w:hint="eastAsia"/>
          </w:rPr>
          <w:alias w:val="会计机构负责人姓名"/>
          <w:tag w:val="_GBC_d3d4e31d346a4ebb9b0fd6bf960b0967"/>
          <w:id w:val="100071859"/>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李玉宁</w:t>
          </w:r>
        </w:sdtContent>
      </w:sdt>
    </w:p>
    <w:p/>
    <w:bookmarkEnd w:id="46"/>
    <w:p>
      <w:pPr>
        <w:jc w:val="center"/>
        <w:outlineLvl w:val="2"/>
        <w:rPr>
          <w:b/>
          <w:bCs/>
        </w:rPr>
      </w:pPr>
      <w:r>
        <w:rPr>
          <w:b/>
          <w:bCs/>
        </w:rPr>
        <w:t>现金流量表</w:t>
      </w:r>
    </w:p>
    <w:p>
      <w:pPr>
        <w:jc w:val="center"/>
      </w:pPr>
      <w:r>
        <w:t>2025年</w:t>
      </w:r>
      <w:r>
        <w:rPr>
          <w:rFonts w:hint="eastAsia"/>
        </w:rPr>
        <w:t>1—3</w:t>
      </w:r>
      <w:r>
        <w:t>月</w:t>
      </w:r>
    </w:p>
    <w:p>
      <w:pPr>
        <w:rPr>
          <w:b/>
          <w:bCs/>
        </w:rPr>
      </w:pPr>
      <w:r>
        <w:rPr>
          <w:rFonts w:hint="eastAsia"/>
        </w:rPr>
        <w:t>编制单位：</w:t>
      </w:r>
      <w:sdt>
        <w:sdtPr>
          <w:rPr>
            <w:rFonts w:hint="eastAsia"/>
          </w:rPr>
          <w:alias w:val="公司法定中文名称"/>
          <w:tag w:val="_GBC_c86003af8dce478fb44b4408d2ea86dc"/>
          <w:id w:val="-929886366"/>
          <w:placeholder>
            <w:docPart w:val="GBC22222222222222222222222222222"/>
          </w:placeholder>
          <w15:dataBinding w:prefixMappings="xmlns:clcid-cgi='clcid-cgi'" w:xpath="/*/clcid-cgi:GongSiFaDingZhongWenMingCheng[not(@periodRef)]" w:storeItemID="{42DEBF9A-6816-48AE-BADD-E3125C474CD9}"/>
          <w:text/>
        </w:sdtPr>
        <w:sdtEndPr>
          <w:rPr>
            <w:rFonts w:hint="eastAsia"/>
          </w:rPr>
        </w:sdtEndPr>
        <w:sdtContent>
          <w:r>
            <w:rPr>
              <w:rFonts w:hint="eastAsia"/>
            </w:rPr>
            <w:t>江苏紫金农村商业银行股份有限公司</w:t>
          </w:r>
        </w:sdtContent>
      </w:sdt>
    </w:p>
    <w:p>
      <w:pPr>
        <w:wordWrap w:val="0"/>
        <w:jc w:val="right"/>
      </w:pPr>
      <w:r>
        <w:t>单位:</w:t>
      </w:r>
      <w:sdt>
        <w:sdtPr>
          <w:rPr>
            <w:rFonts w:hint="eastAsia"/>
          </w:rPr>
          <w:alias w:val="单位_现金流量表"/>
          <w:tag w:val="_GBC_16888a66d00a4aa7900a7fc9e95569ff"/>
          <w:id w:val="19728628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rFonts w:hint="eastAsia"/>
            </w:rPr>
            <w:t>千元</w:t>
          </w:r>
        </w:sdtContent>
      </w:sdt>
      <w:r>
        <w:t>币种:</w:t>
      </w:r>
      <w:sdt>
        <w:sdtPr>
          <w:alias w:val="币种_现金流量表"/>
          <w:tag w:val="_GBC_7325f363240c414eaebd4276b0e68907"/>
          <w:id w:val="-12892692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审计类型：</w:t>
      </w:r>
      <w:sdt>
        <w:sdtPr>
          <w:rPr>
            <w:rFonts w:hint="eastAsia"/>
          </w:rPr>
          <w:alias w:val="审计类型_现金流量表"/>
          <w:tag w:val="_GBC_71b356f0de134406ba9c1f61667419b7"/>
          <w:id w:val="-1498492829"/>
          <w:placeholder>
            <w:docPart w:val="GBC22222222222222222222222222222"/>
          </w:placeholder>
          <w:comboBox>
            <w:listItem w:displayText="未经审计" w:value="false"/>
            <w:listItem w:displayText="经审计" w:value="true"/>
          </w:comboBox>
        </w:sdtPr>
        <w:sdtEndPr>
          <w:rPr>
            <w:rFonts w:hint="eastAsia"/>
          </w:rPr>
        </w:sdtEndPr>
        <w:sdtContent>
          <w:r>
            <w:rPr>
              <w:rFonts w:hint="eastAsia"/>
            </w:rPr>
            <w:t>未经审计</w:t>
          </w:r>
        </w:sdtContent>
      </w:sdt>
    </w:p>
    <w:tbl>
      <w:tblPr>
        <w:tblStyle w:val="38"/>
        <w:tblW w:w="90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2552"/>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44909ea943ee45a68d2ec0027978d639"/>
            <w:id w:val="-1541814751"/>
            <w:lock w:val="sdtLocked"/>
          </w:sdtPr>
          <w:sdtContent>
            <w:tc>
              <w:tcPr>
                <w:tcW w:w="4218" w:type="dxa"/>
                <w:tcBorders>
                  <w:top w:val="outset" w:color="auto" w:sz="6" w:space="0"/>
                  <w:left w:val="outset" w:color="auto" w:sz="6" w:space="0"/>
                  <w:bottom w:val="outset" w:color="auto" w:sz="6" w:space="0"/>
                  <w:right w:val="outset" w:color="auto" w:sz="6" w:space="0"/>
                </w:tcBorders>
              </w:tcPr>
              <w:p>
                <w:pPr>
                  <w:jc w:val="center"/>
                  <w:rPr>
                    <w:b/>
                    <w:bCs/>
                  </w:rPr>
                </w:pPr>
                <w:r>
                  <w:rPr>
                    <w:b/>
                    <w:bCs/>
                  </w:rPr>
                  <w:t>项目</w:t>
                </w:r>
              </w:p>
            </w:tc>
          </w:sdtContent>
        </w:sdt>
        <w:tc>
          <w:tcPr>
            <w:tcW w:w="2552" w:type="dxa"/>
            <w:tcBorders>
              <w:top w:val="outset" w:color="auto" w:sz="6" w:space="0"/>
              <w:left w:val="outset" w:color="auto" w:sz="6" w:space="0"/>
              <w:bottom w:val="outset" w:color="auto" w:sz="6" w:space="0"/>
              <w:right w:val="outset" w:color="auto" w:sz="6" w:space="0"/>
            </w:tcBorders>
          </w:tcPr>
          <w:p>
            <w:pPr>
              <w:autoSpaceDE w:val="0"/>
              <w:autoSpaceDN w:val="0"/>
              <w:adjustRightInd w:val="0"/>
              <w:jc w:val="center"/>
              <w:rPr>
                <w:b/>
              </w:rPr>
            </w:pPr>
            <w:sdt>
              <w:sdtPr>
                <w:tag w:val="_PLD_f57fb4d601d54531b857e8a32655f81c"/>
                <w:id w:val="1353689670"/>
                <w:lock w:val="sdtLocked"/>
              </w:sdtPr>
              <w:sdtEndPr>
                <w:rPr>
                  <w:rFonts w:hint="eastAsia"/>
                  <w:b/>
                </w:rPr>
              </w:sdtEndPr>
              <w:sdtContent>
                <w:r>
                  <w:rPr>
                    <w:rFonts w:hint="eastAsia"/>
                    <w:b/>
                  </w:rPr>
                  <w:t>2025年第一季度</w:t>
                </w:r>
              </w:sdtContent>
            </w:sdt>
          </w:p>
        </w:tc>
        <w:tc>
          <w:tcPr>
            <w:tcW w:w="2279" w:type="dxa"/>
            <w:tcBorders>
              <w:top w:val="outset" w:color="auto" w:sz="6" w:space="0"/>
              <w:left w:val="outset" w:color="auto" w:sz="6" w:space="0"/>
              <w:bottom w:val="outset" w:color="auto" w:sz="6" w:space="0"/>
              <w:right w:val="outset" w:color="auto" w:sz="6" w:space="0"/>
            </w:tcBorders>
          </w:tcPr>
          <w:p>
            <w:pPr>
              <w:autoSpaceDE w:val="0"/>
              <w:autoSpaceDN w:val="0"/>
              <w:adjustRightInd w:val="0"/>
              <w:jc w:val="center"/>
              <w:rPr>
                <w:b/>
              </w:rPr>
            </w:pPr>
            <w:sdt>
              <w:sdtPr>
                <w:tag w:val="_PLD_718b4ff6a4bd48609834b560667592ac"/>
                <w:id w:val="-1596312813"/>
                <w:lock w:val="sdtLocked"/>
              </w:sdtPr>
              <w:sdtEndPr>
                <w:rPr>
                  <w:rFonts w:hint="eastAsia"/>
                  <w:b/>
                </w:rPr>
              </w:sdtEndPr>
              <w:sdtContent>
                <w:r>
                  <w:rPr>
                    <w:rFonts w:hint="eastAsia"/>
                    <w:b/>
                  </w:rPr>
                  <w:t>2024年第一季度</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0e2b4d831c9b491e987519190af91786"/>
            <w:id w:val="-1168170839"/>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一、经营活动产生的现金流量：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ind w:firstLine="210" w:firstLineChars="100"/>
            </w:pPr>
            <w:r>
              <w:rPr>
                <w:rFonts w:hint="eastAsia"/>
              </w:rPr>
              <w:t>销售商品、提供劳务收到的现金</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客户存款和同业存放款项净增加额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sz w:val="24"/>
                <w:szCs w:val="24"/>
              </w:rPr>
            </w:pPr>
            <w:r>
              <w:t>19,023,434</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14,376,432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向中央银行借款净增加额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370,000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向其他金融机构拆入资金净增加额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p>
        </w:tc>
        <w:tc>
          <w:tcPr>
            <w:tcW w:w="2279"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收取利息、手续费及佣金的现金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2,283,206</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2,506,544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拆入资金净增加额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-1,120,000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回购业务资金净增加额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-5,405,968</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4,972,011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收到其他与经营活动有关的现金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28,678</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30,470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经营活动现金流入小计</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15,179,350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21,990,457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客户贷款及垫款净增加额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2,602,883</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6,232,547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存放中央银行和同业款项净增加额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490,872</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219,107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为交易目的而持有的金融资产净增加额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-999,166</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460,818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拆出资金净增加额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471,782</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返售业务资金净增加额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p>
        </w:tc>
        <w:tc>
          <w:tcPr>
            <w:tcW w:w="2279"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支付利息、手续费及佣金的现金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1,434,518</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1,860,026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支付给职工及为职工支付的现金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291,590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256,980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支付的各项税费</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250,582</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294,601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支付其他与经营活动有关的现金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rPr>
                <w:rFonts w:hint="eastAsia"/>
              </w:rPr>
              <w:t>65,713</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135,181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经营活动现金流出小计</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4,608,774</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9,459,260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经营活动产生的现金流量净额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10,570,576</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12,531,197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2294187ed83f41e6bd6bb3da8d4ce2bd"/>
            <w:id w:val="1145081794"/>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二、投资活动产生的</w:t>
                </w:r>
                <w:r>
                  <w:t>现金</w:t>
                </w:r>
                <w:r>
                  <w:rPr>
                    <w:b/>
                    <w:bCs/>
                  </w:rPr>
                  <w:t>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收回投资收到的现金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sz w:val="24"/>
                <w:szCs w:val="24"/>
              </w:rPr>
            </w:pPr>
            <w:r>
              <w:t>17,458,916</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42,623,113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取得投资收益收到的现金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268,385</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123,332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处置固定资产、无形资产和其他长期资产收回的现金净额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285</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51,294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收到其他与投资活动有关的现金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p>
        </w:tc>
        <w:tc>
          <w:tcPr>
            <w:tcW w:w="2279" w:type="dxa"/>
            <w:tcBorders>
              <w:top w:val="outset" w:color="auto" w:sz="6" w:space="0"/>
              <w:left w:val="outset" w:color="auto" w:sz="6" w:space="0"/>
              <w:bottom w:val="outset" w:color="auto" w:sz="6" w:space="0"/>
              <w:right w:val="outset" w:color="auto" w:sz="6" w:space="0"/>
            </w:tcBorders>
            <w:vAlign w:val="center"/>
          </w:tcPr>
          <w:p>
            <w:pPr>
              <w:jc w:val="right"/>
              <w:rPr>
                <w:rFonts w:ascii="Times New Roman" w:hAnsi="Times New Roman"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投资活动现金流入小计</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17,727,586</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42,797,739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投资支付的现金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32,780,000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45,597,942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购建固定资产、无形资产和其他长期资产支付的现金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5,301</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113,109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支付其他与投资活动有关的现金</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投资活动现金流出小计</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rFonts w:cs="宋体"/>
                <w:sz w:val="24"/>
                <w:szCs w:val="24"/>
              </w:rPr>
            </w:pPr>
            <w:r>
              <w:t>32,785,301</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45,711,051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投资活动产生的现金流量净额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-15,057,715</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-2,913,312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sdt>
          <w:sdtPr>
            <w:tag w:val="_PLD_166150495f4c40438821c04129373850"/>
            <w:id w:val="1955596525"/>
            <w:lock w:val="sdtLocked"/>
          </w:sdtPr>
          <w:sdtContent>
            <w:tc>
              <w:tcPr>
                <w:tcW w:w="9049" w:type="dxa"/>
                <w:gridSpan w:val="3"/>
                <w:tcBorders>
                  <w:top w:val="outset" w:color="auto" w:sz="6" w:space="0"/>
                  <w:left w:val="outset" w:color="auto" w:sz="6" w:space="0"/>
                  <w:bottom w:val="outset" w:color="auto" w:sz="6" w:space="0"/>
                  <w:right w:val="outset" w:color="auto" w:sz="6" w:space="0"/>
                </w:tcBorders>
              </w:tcPr>
              <w:p>
                <w:r>
                  <w:rPr>
                    <w:b/>
                    <w:bCs/>
                  </w:rPr>
                  <w:t>三、筹资活动产生的现金流量：</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吸收投资收到的现金</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rPr>
                <w:rFonts w:hint="eastAsia"/>
              </w:rPr>
              <w:t>取得借款收到的现金</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发行债券收到的现金</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收到其他与筹资活动有关的现金</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筹资活动现金流入小计</w:t>
            </w:r>
          </w:p>
        </w:tc>
        <w:tc>
          <w:tcPr>
            <w:tcW w:w="2552" w:type="dxa"/>
            <w:tcBorders>
              <w:top w:val="outset" w:color="auto" w:sz="6" w:space="0"/>
              <w:left w:val="outset" w:color="auto" w:sz="6" w:space="0"/>
              <w:bottom w:val="outset" w:color="auto" w:sz="6" w:space="0"/>
              <w:right w:val="outset" w:color="auto" w:sz="6" w:space="0"/>
            </w:tcBorders>
          </w:tcPr>
          <w:p>
            <w:pPr>
              <w:jc w:val="right"/>
            </w:pPr>
          </w:p>
        </w:tc>
        <w:tc>
          <w:tcPr>
            <w:tcW w:w="2279" w:type="dxa"/>
            <w:tcBorders>
              <w:top w:val="outset" w:color="auto" w:sz="6" w:space="0"/>
              <w:left w:val="outset" w:color="auto" w:sz="6" w:space="0"/>
              <w:bottom w:val="outset" w:color="auto" w:sz="6" w:space="0"/>
              <w:right w:val="outset" w:color="auto" w:sz="6" w:space="0"/>
            </w:tcBorders>
          </w:tcPr>
          <w:p>
            <w:pPr>
              <w:jc w:val="righ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偿还债务支付的现金</w:t>
            </w:r>
          </w:p>
        </w:tc>
        <w:tc>
          <w:tcPr>
            <w:tcW w:w="2552" w:type="dxa"/>
            <w:tcBorders>
              <w:top w:val="outset" w:color="auto" w:sz="6" w:space="0"/>
              <w:left w:val="outset" w:color="auto" w:sz="6" w:space="0"/>
              <w:bottom w:val="outset" w:color="auto" w:sz="6" w:space="0"/>
              <w:right w:val="outset" w:color="auto" w:sz="6" w:space="0"/>
            </w:tcBorders>
          </w:tcPr>
          <w:p>
            <w:pPr>
              <w:jc w:val="right"/>
            </w:pPr>
            <w:r>
              <w:t>2,020,000</w:t>
            </w:r>
          </w:p>
        </w:tc>
        <w:tc>
          <w:tcPr>
            <w:tcW w:w="2279" w:type="dxa"/>
            <w:tcBorders>
              <w:top w:val="outset" w:color="auto" w:sz="6" w:space="0"/>
              <w:left w:val="outset" w:color="auto" w:sz="6" w:space="0"/>
              <w:bottom w:val="outset" w:color="auto" w:sz="6" w:space="0"/>
              <w:right w:val="outset" w:color="auto" w:sz="6" w:space="0"/>
            </w:tcBorders>
          </w:tcPr>
          <w:p>
            <w:pPr>
              <w:jc w:val="right"/>
            </w:pPr>
            <w:r>
              <w:t>5,360,000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分配股利、利润或偿付利息支付的现金</w:t>
            </w:r>
          </w:p>
        </w:tc>
        <w:tc>
          <w:tcPr>
            <w:tcW w:w="2552" w:type="dxa"/>
            <w:tcBorders>
              <w:top w:val="outset" w:color="auto" w:sz="6" w:space="0"/>
              <w:left w:val="outset" w:color="auto" w:sz="6" w:space="0"/>
              <w:bottom w:val="outset" w:color="auto" w:sz="6" w:space="0"/>
              <w:right w:val="outset" w:color="auto" w:sz="6" w:space="0"/>
            </w:tcBorders>
          </w:tcPr>
          <w:p>
            <w:pPr>
              <w:jc w:val="right"/>
            </w:pPr>
            <w:r>
              <w:t>184,526</w:t>
            </w:r>
          </w:p>
        </w:tc>
        <w:tc>
          <w:tcPr>
            <w:tcW w:w="2279" w:type="dxa"/>
            <w:tcBorders>
              <w:top w:val="outset" w:color="auto" w:sz="6" w:space="0"/>
              <w:left w:val="outset" w:color="auto" w:sz="6" w:space="0"/>
              <w:bottom w:val="outset" w:color="auto" w:sz="6" w:space="0"/>
              <w:right w:val="outset" w:color="auto" w:sz="6" w:space="0"/>
            </w:tcBorders>
          </w:tcPr>
          <w:p>
            <w:pPr>
              <w:jc w:val="right"/>
            </w:pPr>
            <w:r>
              <w:t>3,280</w:t>
            </w:r>
          </w:p>
        </w:tc>
      </w:tr>
      <w:sdt>
        <w:sdtPr>
          <w:rPr>
            <w:rFonts w:asciiTheme="minorHAnsi" w:hAnsiTheme="minorHAnsi" w:eastAsiaTheme="minorEastAsia" w:cstheme="minorBidi"/>
            <w:color w:val="auto"/>
            <w:kern w:val="2"/>
            <w:szCs w:val="22"/>
          </w:rPr>
          <w:alias w:val="偿还租赁负债支付的现金"/>
          <w:tag w:val="_TUP_666fbdd17bb5411a8038a3f059436bdc"/>
          <w:id w:val="1272278968"/>
          <w:lock w:val="sdtLocked"/>
        </w:sdtPr>
        <w:sdtEndPr>
          <w:rPr>
            <w:rFonts w:ascii="宋体" w:hAnsi="宋体" w:eastAsia="宋体" w:cs="Times New Roman"/>
            <w:color w:val="000000"/>
            <w:kern w:val="0"/>
            <w:szCs w:val="21"/>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偿还租赁负债支付的现金</w:t>
                </w:r>
              </w:p>
            </w:tc>
            <w:tc>
              <w:tcPr>
                <w:tcW w:w="2552" w:type="dxa"/>
                <w:tcBorders>
                  <w:top w:val="outset" w:color="auto" w:sz="6" w:space="0"/>
                  <w:left w:val="outset" w:color="auto" w:sz="6" w:space="0"/>
                  <w:bottom w:val="outset" w:color="auto" w:sz="6" w:space="0"/>
                  <w:right w:val="outset" w:color="auto" w:sz="6" w:space="0"/>
                </w:tcBorders>
              </w:tcPr>
              <w:p>
                <w:pPr>
                  <w:jc w:val="right"/>
                </w:pPr>
                <w:r>
                  <w:t>15,004</w:t>
                </w:r>
              </w:p>
            </w:tc>
            <w:tc>
              <w:tcPr>
                <w:tcW w:w="2279" w:type="dxa"/>
                <w:tcBorders>
                  <w:top w:val="outset" w:color="auto" w:sz="6" w:space="0"/>
                  <w:left w:val="outset" w:color="auto" w:sz="6" w:space="0"/>
                  <w:bottom w:val="outset" w:color="auto" w:sz="6" w:space="0"/>
                  <w:right w:val="outset" w:color="auto" w:sz="6" w:space="0"/>
                </w:tcBorders>
              </w:tcPr>
              <w:p>
                <w:pPr>
                  <w:jc w:val="right"/>
                </w:pPr>
                <w:r>
                  <w:t>20,955</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支付其他与筹资活动有关的现金</w:t>
            </w:r>
          </w:p>
        </w:tc>
        <w:tc>
          <w:tcPr>
            <w:tcW w:w="2552" w:type="dxa"/>
            <w:tcBorders>
              <w:top w:val="outset" w:color="auto" w:sz="6" w:space="0"/>
              <w:left w:val="outset" w:color="auto" w:sz="6" w:space="0"/>
              <w:bottom w:val="outset" w:color="auto" w:sz="6" w:space="0"/>
              <w:right w:val="outset" w:color="auto" w:sz="6" w:space="0"/>
            </w:tcBorders>
          </w:tcPr>
          <w:p>
            <w:pPr>
              <w:jc w:val="right"/>
            </w:pPr>
            <w:r>
              <w:rPr>
                <w:rFonts w:hint="eastAsia"/>
              </w:rPr>
              <w:t>0</w:t>
            </w:r>
          </w:p>
        </w:tc>
        <w:tc>
          <w:tcPr>
            <w:tcW w:w="2279" w:type="dxa"/>
            <w:tcBorders>
              <w:top w:val="outset" w:color="auto" w:sz="6" w:space="0"/>
              <w:left w:val="outset" w:color="auto" w:sz="6" w:space="0"/>
              <w:bottom w:val="outset" w:color="auto" w:sz="6" w:space="0"/>
              <w:right w:val="outset" w:color="auto" w:sz="6" w:space="0"/>
            </w:tcBorders>
          </w:tcPr>
          <w:p>
            <w:pPr>
              <w:jc w:val="right"/>
            </w:pPr>
            <w:r>
              <w:rPr>
                <w:rFonts w:hint="eastAsi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筹资活动现金流出小计</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rPr>
                <w:sz w:val="24"/>
                <w:szCs w:val="24"/>
              </w:rPr>
            </w:pPr>
            <w:r>
              <w:t>2,219,530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5,384,235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筹资活动产生的现金流量净额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-2,219,530</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-5,384,235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rPr>
                <w:b/>
                <w:bCs/>
              </w:rPr>
            </w:pPr>
            <w:r>
              <w:rPr>
                <w:b/>
                <w:bCs/>
              </w:rPr>
              <w:t>四、汇率变动对现金及现金等价物的影响</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-515</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rPr>
                <w:b/>
                <w:bCs/>
              </w:rPr>
            </w:pPr>
            <w:r>
              <w:rPr>
                <w:b/>
                <w:bCs/>
              </w:rPr>
              <w:t>五、现金及现金等价物净增加额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-6,707,184</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4,233,695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pStyle w:val="35"/>
            </w:pPr>
            <w:r>
              <w:t>加：期初现金及现金等价物余额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16,672,475</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9,375,011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18" w:type="dxa"/>
            <w:tcBorders>
              <w:top w:val="outset" w:color="auto" w:sz="6" w:space="0"/>
              <w:left w:val="outset" w:color="auto" w:sz="6" w:space="0"/>
              <w:bottom w:val="outset" w:color="auto" w:sz="6" w:space="0"/>
              <w:right w:val="outset" w:color="auto" w:sz="6" w:space="0"/>
            </w:tcBorders>
          </w:tcPr>
          <w:p>
            <w:pPr>
              <w:rPr>
                <w:b/>
                <w:bCs/>
              </w:rPr>
            </w:pPr>
            <w:r>
              <w:rPr>
                <w:b/>
                <w:bCs/>
              </w:rPr>
              <w:t>六、期末现金及现金等价物余额</w:t>
            </w:r>
          </w:p>
        </w:tc>
        <w:tc>
          <w:tcPr>
            <w:tcW w:w="2552" w:type="dxa"/>
            <w:tcBorders>
              <w:top w:val="outset" w:color="auto" w:sz="6" w:space="0"/>
              <w:left w:val="outset" w:color="auto" w:sz="6" w:space="0"/>
              <w:bottom w:val="outset" w:color="auto" w:sz="6" w:space="0"/>
              <w:right w:val="outset" w:color="auto" w:sz="6" w:space="0"/>
            </w:tcBorders>
            <w:vAlign w:val="center"/>
          </w:tcPr>
          <w:p>
            <w:pPr>
              <w:jc w:val="right"/>
            </w:pPr>
            <w:r>
              <w:t>9,965,291</w:t>
            </w:r>
          </w:p>
        </w:tc>
        <w:tc>
          <w:tcPr>
            <w:tcW w:w="2279" w:type="dxa"/>
            <w:tcBorders>
              <w:top w:val="outset" w:color="auto" w:sz="6" w:space="0"/>
              <w:left w:val="outset" w:color="auto" w:sz="6" w:space="0"/>
              <w:bottom w:val="outset" w:color="auto" w:sz="6" w:space="0"/>
              <w:right w:val="outset" w:color="auto" w:sz="6" w:space="0"/>
            </w:tcBorders>
            <w:vAlign w:val="center"/>
          </w:tcPr>
          <w:p>
            <w:pPr>
              <w:jc w:val="right"/>
            </w:pPr>
            <w:r>
              <w:t>13,608,706</w:t>
            </w:r>
          </w:p>
        </w:tc>
      </w:tr>
    </w:tbl>
    <w:p/>
    <w:p>
      <w:pPr>
        <w:snapToGrid w:val="0"/>
        <w:spacing w:line="240" w:lineRule="atLeast"/>
        <w:ind w:right="-153" w:rightChars="-73"/>
      </w:pPr>
      <w:r>
        <w:t>公司负责人</w:t>
      </w:r>
      <w:r>
        <w:rPr>
          <w:rFonts w:hint="eastAsia"/>
        </w:rPr>
        <w:t>：</w:t>
      </w:r>
      <w:sdt>
        <w:sdtPr>
          <w:rPr>
            <w:rFonts w:hint="eastAsia"/>
          </w:rPr>
          <w:alias w:val="公司负责人姓名"/>
          <w:tag w:val="_GBC_9773c73ba4574bcc82460c2cd2a79b4e"/>
          <w:id w:val="-1545754403"/>
          <w:placeholder>
            <w:docPart w:val="GBC22222222222222222222222222222"/>
          </w:placeholder>
          <w15:dataBinding w:prefixMappings="xmlns:clcid-mr='clcid-mr'" w:xpath="/*/clcid-mr:GongSiFuZeRenXingMing[not(@periodRef)]" w:storeItemID="{42DEBF9A-6816-48AE-BADD-E3125C474CD9}"/>
          <w:text/>
        </w:sdtPr>
        <w:sdtEndPr>
          <w:rPr>
            <w:rFonts w:hint="eastAsia"/>
          </w:rPr>
        </w:sdtEndPr>
        <w:sdtContent>
          <w:r>
            <w:rPr>
              <w:rFonts w:hint="eastAsia"/>
            </w:rPr>
            <w:t>邵辉</w:t>
          </w:r>
        </w:sdtContent>
      </w:sdt>
      <w:r>
        <w:rPr>
          <w:rFonts w:hint="eastAsia"/>
        </w:rPr>
        <w:t>行长：史文雄</w:t>
      </w:r>
      <w:r>
        <w:t>主管会计工作负责人</w:t>
      </w:r>
      <w:r>
        <w:rPr>
          <w:rFonts w:hint="eastAsia"/>
        </w:rPr>
        <w:t>：</w:t>
      </w:r>
      <w:sdt>
        <w:sdtPr>
          <w:rPr>
            <w:rFonts w:hint="eastAsia"/>
          </w:rPr>
          <w:alias w:val="主管会计工作负责人姓名"/>
          <w:tag w:val="_GBC_ff71443fc59b4b159cedc8cf2f9c4ef7"/>
          <w:id w:val="-2025548364"/>
          <w:placeholder>
            <w:docPart w:val="GBC22222222222222222222222222222"/>
          </w:placeholder>
          <w15:dataBinding w:prefixMappings="xmlns:clcid-mr='clcid-mr'" w:xpath="/*/clcid-mr:ZhuGuanKuaiJiGongZuoFuZeRenXingMing[not(@periodRef)]" w:storeItemID="{42DEBF9A-6816-48AE-BADD-E3125C474CD9}"/>
          <w:text/>
        </w:sdtPr>
        <w:sdtEndPr>
          <w:rPr>
            <w:rFonts w:hint="eastAsia"/>
          </w:rPr>
        </w:sdtEndPr>
        <w:sdtContent>
          <w:r>
            <w:rPr>
              <w:rFonts w:hint="eastAsia"/>
            </w:rPr>
            <w:t>王清国</w:t>
          </w:r>
        </w:sdtContent>
      </w:sdt>
      <w:r>
        <w:t>会计机构负责人</w:t>
      </w:r>
      <w:r>
        <w:rPr>
          <w:rFonts w:hint="eastAsia"/>
        </w:rPr>
        <w:t>：</w:t>
      </w:r>
      <w:sdt>
        <w:sdtPr>
          <w:rPr>
            <w:rFonts w:hint="eastAsia"/>
          </w:rPr>
          <w:alias w:val="会计机构负责人姓名"/>
          <w:tag w:val="_GBC_99d6ac51aba44d209cf090711869d744"/>
          <w:id w:val="1743055282"/>
          <w:placeholder>
            <w:docPart w:val="GBC22222222222222222222222222222"/>
          </w:placeholder>
          <w15:dataBinding w:prefixMappings="xmlns:clcid-mr='clcid-mr'" w:xpath="/*/clcid-mr:KuaiJiJiGouFuZeRenXingMing[not(@periodRef)]" w:storeItemID="{42DEBF9A-6816-48AE-BADD-E3125C474CD9}"/>
          <w:text/>
        </w:sdtPr>
        <w:sdtEndPr>
          <w:rPr>
            <w:rFonts w:hint="eastAsia"/>
          </w:rPr>
        </w:sdtEndPr>
        <w:sdtContent>
          <w:r>
            <w:rPr>
              <w:rFonts w:hint="eastAsia"/>
            </w:rPr>
            <w:t>李玉宁</w:t>
          </w:r>
        </w:sdtContent>
      </w:sdt>
    </w:p>
    <w:p/>
    <w:p>
      <w:pPr>
        <w:pStyle w:val="4"/>
        <w:numPr>
          <w:ilvl w:val="0"/>
          <w:numId w:val="7"/>
        </w:numPr>
      </w:pPr>
      <w:bookmarkStart w:id="47" w:name="_Hlk4355546"/>
      <w:bookmarkEnd w:id="47"/>
      <w:bookmarkStart w:id="48" w:name="_Hlk4355584"/>
      <w:bookmarkEnd w:id="48"/>
      <w:bookmarkStart w:id="49" w:name="_Hlk4355502"/>
      <w:bookmarkEnd w:id="49"/>
      <w:r>
        <w:t>2025</w:t>
      </w:r>
      <w:r>
        <w:rPr>
          <w:rFonts w:hint="eastAsia"/>
        </w:rPr>
        <w:t>年起首次执行新会计准则或准则解释等涉及调整首次执行当年年初的财务报表</w:t>
      </w:r>
    </w:p>
    <w:sdt>
      <w:sdtPr>
        <w:alias w:val="是否适用_首次执行新金融工具准则、新收入准则、新租赁准则调整首次执行当年年初财务报表相关项目情况[双击切换]"/>
        <w:tag w:val="_GBC_c7f15b566a084f7ca88352456231a153"/>
        <w:id w:val="-1422245512"/>
        <w:placeholder>
          <w:docPart w:val="GBC22222222222222222222222222222"/>
        </w:placeholder>
      </w:sdtPr>
      <w:sdtContent>
        <w:p>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bookmarkStart w:id="50" w:name="_Hlk4355640"/>
      <w:bookmarkEnd w:id="50"/>
      <w:bookmarkStart w:id="51" w:name="_Hlk98439977"/>
      <w:bookmarkEnd w:id="51"/>
      <w:bookmarkStart w:id="52" w:name="_Hlk4355718"/>
      <w:bookmarkEnd w:id="52"/>
      <w:r>
        <w:rPr>
          <w:rFonts w:hint="eastAsia"/>
        </w:rPr>
        <w:t>特此公告</w:t>
      </w:r>
    </w:p>
    <w:p>
      <w:pPr>
        <w:wordWrap w:val="0"/>
        <w:ind w:firstLine="630" w:firstLineChars="300"/>
        <w:jc w:val="right"/>
      </w:pPr>
      <w:bookmarkStart w:id="53" w:name="_Hlk97035543"/>
      <w:bookmarkStart w:id="54" w:name="_Hlk97648949"/>
      <w:sdt>
        <w:sdtPr>
          <w:alias w:val="公司法定中文名称"/>
          <w:tag w:val="_GBC_ca33bc4dd0554e43b5f93cefc7e3653e"/>
          <w:id w:val="-39824648"/>
          <w:placeholder>
            <w:docPart w:val="GBC22222222222222222222222222222"/>
          </w:placeholder>
        </w:sdtPr>
        <w:sdtContent>
          <w:r>
            <w:t>江苏紫金农村商业银行股份有限公司</w:t>
          </w:r>
        </w:sdtContent>
      </w:sdt>
      <w:r>
        <w:rPr>
          <w:rFonts w:hint="eastAsia"/>
        </w:rPr>
        <w:t>董事会</w:t>
      </w:r>
    </w:p>
    <w:p>
      <w:pPr>
        <w:ind w:firstLine="630" w:firstLineChars="300"/>
        <w:jc w:val="right"/>
      </w:pPr>
      <w:sdt>
        <w:sdtPr>
          <w:alias w:val="报告董事会批准报送日期"/>
          <w:tag w:val="_GBC_797715c185ef4dd5a055cde847c3a5c7"/>
          <w:id w:val="1203521939"/>
          <w:placeholder>
            <w:docPart w:val="GBC22222222222222222222222222222"/>
          </w:placeholder>
          <w:date w:fullDate="2025-04-23T00:00:00Z">
            <w:dateFormat w:val="yyyy'年'M'月'd'日'"/>
            <w:lid w:val="zh-CN"/>
            <w:storeMappedDataAs w:val="datetime"/>
            <w:calendar w:val="gregorian"/>
          </w:date>
        </w:sdtPr>
        <w:sdtContent>
          <w:r>
            <w:t>2025年4月23日</w:t>
          </w:r>
        </w:sdtContent>
      </w:sdt>
    </w:p>
    <w:bookmarkEnd w:id="53"/>
    <w:p/>
    <w:bookmarkEnd w:id="54"/>
    <w:p/>
    <w:sectPr>
      <w:headerReference r:id="rId3" w:type="default"/>
      <w:footerReference r:id="rId4" w:type="default"/>
      <w:pgSz w:w="11906" w:h="16838"/>
      <w:pgMar w:top="1525" w:right="1276"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altName w:val="ksdb"/>
    <w:panose1 w:val="02040503050406030204"/>
    <w:charset w:val="00"/>
    <w:family w:val="roman"/>
    <w:pitch w:val="default"/>
    <w:sig w:usb0="00000000" w:usb1="00000000" w:usb2="00000000" w:usb3="00000000" w:csb0="0000019F" w:csb1="00000000"/>
  </w:font>
  <w:font w:name="Arial Unicode MS">
    <w:altName w:val="宋体"/>
    <w:panose1 w:val="020B0604020202020204"/>
    <w:charset w:val="86"/>
    <w:family w:val="swiss"/>
    <w:pitch w:val="default"/>
    <w:sig w:usb0="00000000" w:usb1="00000000" w:usb2="0000003F" w:usb3="00000000" w:csb0="003F01FF" w:csb1="00000000"/>
  </w:font>
  <w:font w:name="Helvetica-Narrow">
    <w:altName w:val="Arial"/>
    <w:panose1 w:val="00000000000000000000"/>
    <w:charset w:val="00"/>
    <w:family w:val="swiss"/>
    <w:pitch w:val="default"/>
    <w:sig w:usb0="00000000" w:usb1="00000000" w:usb2="00000000" w:usb3="00000000" w:csb0="00000001" w:csb1="00000000"/>
  </w:font>
  <w:font w:name="Noto Sans CJK JP Regular">
    <w:altName w:val="微软雅黑"/>
    <w:panose1 w:val="00000000000000000000"/>
    <w:charset w:val="86"/>
    <w:family w:val="swiss"/>
    <w:pitch w:val="default"/>
    <w:sig w:usb0="00000000" w:usb1="00000000" w:usb2="00000016" w:usb3="00000000" w:csb0="002E0107" w:csb1="00000000"/>
  </w:font>
  <w:font w:name="仿宋_GB2312">
    <w:panose1 w:val="02010609030101010101"/>
    <w:charset w:val="86"/>
    <w:family w:val="modern"/>
    <w:pitch w:val="default"/>
    <w:sig w:usb0="00000001" w:usb1="080E0000" w:usb2="0000000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Segoe UI">
    <w:panose1 w:val="020B0502040204020203"/>
    <w:charset w:val="00"/>
    <w:family w:val="auto"/>
    <w:pitch w:val="default"/>
    <w:sig w:usb0="E10022FF" w:usb1="C000E47F" w:usb2="00000029" w:usb3="00000000" w:csb0="200001DF" w:csb1="20000000"/>
  </w:font>
  <w:font w:name="ksdb">
    <w:panose1 w:val="02000500000000000000"/>
    <w:charset w:val="00"/>
    <w:family w:val="auto"/>
    <w:pitch w:val="default"/>
    <w:sig w:usb0="00000001"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rPr>
        <w:b/>
        <w:sz w:val="24"/>
        <w:szCs w:val="24"/>
      </w:rPr>
      <w:fldChar w:fldCharType="begin"/>
    </w:r>
    <w:r>
      <w:rPr>
        <w:b/>
      </w:rPr>
      <w:instrText xml:space="preserve">PAGE</w:instrText>
    </w:r>
    <w:r>
      <w:rPr>
        <w:b/>
        <w:sz w:val="24"/>
        <w:szCs w:val="24"/>
      </w:rPr>
      <w:fldChar w:fldCharType="separate"/>
    </w:r>
    <w:r>
      <w:rPr>
        <w:b/>
      </w:rPr>
      <w:t>19</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20</w:t>
    </w:r>
    <w:r>
      <w:rPr>
        <w:b/>
        <w:sz w:val="24"/>
        <w:szCs w:val="24"/>
      </w:rPr>
      <w:fldChar w:fldCharType="end"/>
    </w: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left" w:pos="8364"/>
        <w:tab w:val="left" w:pos="8505"/>
        <w:tab w:val="clear" w:pos="8306"/>
      </w:tabs>
      <w:ind w:right="21" w:rightChars="10"/>
      <w:rPr>
        <w:b/>
      </w:rPr>
    </w:pPr>
    <w:sdt>
      <w:sdtPr>
        <w:rPr>
          <w:rFonts w:hint="eastAsia"/>
          <w:b/>
        </w:rPr>
        <w:alias w:val="公司法定中文名称"/>
        <w:tag w:val="_GBC_c631d37ad76041048a9c2b8b15dbe060"/>
        <w:id w:val="-1721036596"/>
        <w15:dataBinding w:prefixMappings="xmlns:clcid-cgi='clcid-cgi'" w:xpath="/*/clcid-cgi:GongSiFaDingZhongWenMingCheng[not(@periodRef)]" w:storeItemID="{42DEBF9A-6816-48AE-BADD-E3125C474CD9}"/>
        <w:text/>
      </w:sdtPr>
      <w:sdtEndPr>
        <w:rPr>
          <w:rFonts w:hint="eastAsia"/>
          <w:b/>
        </w:rPr>
      </w:sdtEndPr>
      <w:sdtContent>
        <w:r>
          <w:rPr>
            <w:rFonts w:hint="eastAsia"/>
            <w:b/>
          </w:rPr>
          <w:t>江苏紫金农村商业银行股份有限公司</w:t>
        </w:r>
      </w:sdtContent>
    </w:sdt>
    <w:r>
      <w:rPr>
        <w:rFonts w:hint="eastAsia"/>
        <w:b/>
      </w:rPr>
      <w:t>2025年第一季度报告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lvlText w:val="%1、"/>
      <w:lvlJc w:val="center"/>
      <w:pPr>
        <w:ind w:left="0" w:firstLine="0"/>
      </w:pPr>
      <w:rPr>
        <w:rFonts w:hint="default"/>
        <w:b/>
        <w:i w:val="0"/>
        <w:color w:val="auto"/>
      </w:rPr>
    </w:lvl>
    <w:lvl w:ilvl="1" w:tentative="0">
      <w:start w:val="1"/>
      <w:numFmt w:val="decimal"/>
      <w:lvlText w:val="1.%2 "/>
      <w:lvlJc w:val="left"/>
      <w:pPr>
        <w:ind w:left="0" w:firstLine="0"/>
      </w:pPr>
      <w:rPr>
        <w:rFonts w:hint="eastAsia"/>
        <w:b w:val="0"/>
        <w:i w:val="0"/>
        <w:color w:val="auto"/>
      </w:rPr>
    </w:lvl>
    <w:lvl w:ilvl="2" w:tentative="0">
      <w:start w:val="1"/>
      <w:numFmt w:val="decimal"/>
      <w:suff w:val="nothing"/>
      <w:lvlText w:val="1.%3、"/>
      <w:lvlJc w:val="left"/>
      <w:pPr>
        <w:ind w:left="0" w:firstLine="0"/>
      </w:pPr>
      <w:rPr>
        <w:rFonts w:hint="eastAsia"/>
      </w:rPr>
    </w:lvl>
    <w:lvl w:ilvl="3" w:tentative="0">
      <w:start w:val="1"/>
      <w:numFmt w:val="none"/>
      <w:pStyle w:val="2"/>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1">
    <w:nsid w:val="09355476"/>
    <w:multiLevelType w:val="multilevel"/>
    <w:tmpl w:val="09355476"/>
    <w:lvl w:ilvl="0" w:tentative="0">
      <w:start w:val="1"/>
      <w:numFmt w:val="chineseCountingThousand"/>
      <w:pStyle w:val="4"/>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D757A52"/>
    <w:multiLevelType w:val="multilevel"/>
    <w:tmpl w:val="3D757A52"/>
    <w:lvl w:ilvl="0" w:tentative="0">
      <w:start w:val="1"/>
      <w:numFmt w:val="chineseCountingThousand"/>
      <w:suff w:val="nothing"/>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38E639F"/>
    <w:multiLevelType w:val="multilevel"/>
    <w:tmpl w:val="438E639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C62DEF7"/>
    <w:multiLevelType w:val="singleLevel"/>
    <w:tmpl w:val="4C62DEF7"/>
    <w:lvl w:ilvl="0" w:tentative="0">
      <w:start w:val="7"/>
      <w:numFmt w:val="chineseCounting"/>
      <w:suff w:val="nothing"/>
      <w:lvlText w:val="(%1）"/>
      <w:lvlJc w:val="left"/>
      <w:rPr>
        <w:rFonts w:hint="eastAsia"/>
      </w:rPr>
    </w:lvl>
  </w:abstractNum>
  <w:abstractNum w:abstractNumId="5">
    <w:nsid w:val="68CE6D1E"/>
    <w:multiLevelType w:val="multilevel"/>
    <w:tmpl w:val="68CE6D1E"/>
    <w:lvl w:ilvl="0" w:tentative="0">
      <w:start w:val="1"/>
      <w:numFmt w:val="chineseCountingThousand"/>
      <w:lvlText w:val="%1、"/>
      <w:lvlJc w:val="left"/>
      <w:pPr>
        <w:ind w:left="420" w:hanging="420"/>
      </w:pPr>
      <w:rPr>
        <w:rFonts w:hint="default"/>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DF02E6D"/>
    <w:multiLevelType w:val="multilevel"/>
    <w:tmpl w:val="7DF02E6D"/>
    <w:lvl w:ilvl="0" w:tentative="0">
      <w:start w:val="1"/>
      <w:numFmt w:val="chineseCountingThousand"/>
      <w:suff w:val="space"/>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 w:numId="3">
    <w:abstractNumId w:val="5"/>
  </w:num>
  <w:num w:numId="4">
    <w:abstractNumId w:val="6"/>
  </w:num>
  <w:num w:numId="5">
    <w:abstractNumId w:val="3"/>
  </w:num>
  <w:num w:numId="6">
    <w:abstractNumId w:val="4"/>
  </w:num>
  <w:num w:numId="7">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 w:name="RemovedBindingXPath" w:val="true"/>
  </w:docVars>
  <w:rsids>
    <w:rsidRoot w:val="00F1271F"/>
    <w:rsid w:val="00054148"/>
    <w:rsid w:val="00056E0B"/>
    <w:rsid w:val="000D605F"/>
    <w:rsid w:val="000F16E0"/>
    <w:rsid w:val="001C1061"/>
    <w:rsid w:val="001F09FB"/>
    <w:rsid w:val="00230D05"/>
    <w:rsid w:val="002B0C55"/>
    <w:rsid w:val="002D1E10"/>
    <w:rsid w:val="00321351"/>
    <w:rsid w:val="00362B3F"/>
    <w:rsid w:val="003835AC"/>
    <w:rsid w:val="00392263"/>
    <w:rsid w:val="003E09D8"/>
    <w:rsid w:val="00446E67"/>
    <w:rsid w:val="004724C6"/>
    <w:rsid w:val="004E5A49"/>
    <w:rsid w:val="004F0FB4"/>
    <w:rsid w:val="00511BB7"/>
    <w:rsid w:val="00532A88"/>
    <w:rsid w:val="00553E3B"/>
    <w:rsid w:val="00595770"/>
    <w:rsid w:val="006356A0"/>
    <w:rsid w:val="00640248"/>
    <w:rsid w:val="006519E8"/>
    <w:rsid w:val="0068252F"/>
    <w:rsid w:val="006A3DE9"/>
    <w:rsid w:val="00703AA9"/>
    <w:rsid w:val="00723421"/>
    <w:rsid w:val="0078458D"/>
    <w:rsid w:val="007E12C3"/>
    <w:rsid w:val="007F70CA"/>
    <w:rsid w:val="00802FC0"/>
    <w:rsid w:val="008231BA"/>
    <w:rsid w:val="008B066D"/>
    <w:rsid w:val="009024CD"/>
    <w:rsid w:val="00930006"/>
    <w:rsid w:val="00933D14"/>
    <w:rsid w:val="00937284"/>
    <w:rsid w:val="009455C0"/>
    <w:rsid w:val="009B5744"/>
    <w:rsid w:val="00A3648A"/>
    <w:rsid w:val="00A460ED"/>
    <w:rsid w:val="00A90B7C"/>
    <w:rsid w:val="00AC4B9E"/>
    <w:rsid w:val="00AE0110"/>
    <w:rsid w:val="00AF6ECD"/>
    <w:rsid w:val="00B02083"/>
    <w:rsid w:val="00B62E65"/>
    <w:rsid w:val="00B80F24"/>
    <w:rsid w:val="00B81412"/>
    <w:rsid w:val="00BA745D"/>
    <w:rsid w:val="00BF3AB8"/>
    <w:rsid w:val="00C11E13"/>
    <w:rsid w:val="00C21CFB"/>
    <w:rsid w:val="00C4316F"/>
    <w:rsid w:val="00C97F4A"/>
    <w:rsid w:val="00CB17DF"/>
    <w:rsid w:val="00CC63EE"/>
    <w:rsid w:val="00CD3EBF"/>
    <w:rsid w:val="00D04B6C"/>
    <w:rsid w:val="00D8557C"/>
    <w:rsid w:val="00E069CE"/>
    <w:rsid w:val="00E94556"/>
    <w:rsid w:val="00EA6AC7"/>
    <w:rsid w:val="00EF54EA"/>
    <w:rsid w:val="00F03DAD"/>
    <w:rsid w:val="00F1271F"/>
    <w:rsid w:val="00F247F8"/>
    <w:rsid w:val="00F74C2E"/>
    <w:rsid w:val="00F77000"/>
    <w:rsid w:val="00F9323D"/>
    <w:rsid w:val="00FF26A6"/>
    <w:rsid w:val="08DD58A2"/>
    <w:rsid w:val="0937045A"/>
    <w:rsid w:val="0B9127C3"/>
    <w:rsid w:val="21515700"/>
    <w:rsid w:val="243C1D02"/>
    <w:rsid w:val="2A4F0978"/>
    <w:rsid w:val="2BEA73F4"/>
    <w:rsid w:val="34BB086C"/>
    <w:rsid w:val="3AAF22B5"/>
    <w:rsid w:val="40142AC8"/>
    <w:rsid w:val="44AC7EEA"/>
    <w:rsid w:val="45CE2922"/>
    <w:rsid w:val="4BBB5CCD"/>
    <w:rsid w:val="502D1302"/>
    <w:rsid w:val="54204FAB"/>
    <w:rsid w:val="545B7C7C"/>
    <w:rsid w:val="5A1225D4"/>
    <w:rsid w:val="71796542"/>
    <w:rsid w:val="72347496"/>
    <w:rsid w:val="769B228C"/>
    <w:rsid w:val="77445FBB"/>
    <w:rsid w:val="794C50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Times New Roman"/>
      <w:color w:val="000000"/>
      <w:sz w:val="21"/>
      <w:szCs w:val="21"/>
      <w:lang w:val="en-US" w:eastAsia="zh-CN" w:bidi="ar-SA"/>
    </w:rPr>
  </w:style>
  <w:style w:type="paragraph" w:styleId="3">
    <w:name w:val="heading 1"/>
    <w:basedOn w:val="1"/>
    <w:next w:val="1"/>
    <w:link w:val="45"/>
    <w:qFormat/>
    <w:uiPriority w:val="0"/>
    <w:pPr>
      <w:keepNext/>
      <w:keepLines/>
      <w:widowControl w:val="0"/>
      <w:adjustRightInd w:val="0"/>
      <w:spacing w:before="340" w:after="330" w:line="578" w:lineRule="atLeast"/>
      <w:outlineLvl w:val="0"/>
    </w:pPr>
    <w:rPr>
      <w:b/>
      <w:kern w:val="44"/>
      <w:sz w:val="44"/>
    </w:rPr>
  </w:style>
  <w:style w:type="paragraph" w:styleId="4">
    <w:name w:val="heading 2"/>
    <w:basedOn w:val="1"/>
    <w:next w:val="1"/>
    <w:link w:val="46"/>
    <w:semiHidden/>
    <w:unhideWhenUsed/>
    <w:qFormat/>
    <w:uiPriority w:val="0"/>
    <w:pPr>
      <w:keepNext/>
      <w:keepLines/>
      <w:widowControl w:val="0"/>
      <w:numPr>
        <w:ilvl w:val="0"/>
        <w:numId w:val="1"/>
      </w:numPr>
      <w:tabs>
        <w:tab w:val="left" w:pos="546"/>
      </w:tabs>
      <w:adjustRightInd w:val="0"/>
      <w:spacing w:before="60" w:line="360" w:lineRule="auto"/>
      <w:ind w:left="0" w:firstLine="0"/>
      <w:outlineLvl w:val="1"/>
    </w:pPr>
  </w:style>
  <w:style w:type="paragraph" w:styleId="5">
    <w:name w:val="heading 3"/>
    <w:basedOn w:val="1"/>
    <w:next w:val="1"/>
    <w:link w:val="47"/>
    <w:semiHidden/>
    <w:unhideWhenUsed/>
    <w:qFormat/>
    <w:uiPriority w:val="0"/>
    <w:pPr>
      <w:keepNext/>
      <w:keepLines/>
      <w:widowControl w:val="0"/>
      <w:adjustRightInd w:val="0"/>
      <w:spacing w:after="120" w:line="480" w:lineRule="atLeast"/>
      <w:outlineLvl w:val="2"/>
    </w:pPr>
  </w:style>
  <w:style w:type="paragraph" w:styleId="2">
    <w:name w:val="heading 4"/>
    <w:basedOn w:val="1"/>
    <w:next w:val="1"/>
    <w:link w:val="48"/>
    <w:qFormat/>
    <w:uiPriority w:val="9"/>
    <w:pPr>
      <w:keepNext/>
      <w:keepLines/>
      <w:widowControl w:val="0"/>
      <w:numPr>
        <w:ilvl w:val="3"/>
        <w:numId w:val="2"/>
      </w:numPr>
      <w:adjustRightInd w:val="0"/>
      <w:spacing w:before="280" w:after="290" w:line="376" w:lineRule="atLeast"/>
      <w:outlineLvl w:val="3"/>
    </w:pPr>
    <w:rPr>
      <w:rFonts w:ascii="Arial" w:hAnsi="Arial" w:eastAsia="黑体"/>
      <w:b/>
      <w:sz w:val="28"/>
    </w:rPr>
  </w:style>
  <w:style w:type="paragraph" w:styleId="6">
    <w:name w:val="heading 5"/>
    <w:basedOn w:val="1"/>
    <w:next w:val="1"/>
    <w:link w:val="49"/>
    <w:semiHidden/>
    <w:unhideWhenUsed/>
    <w:qFormat/>
    <w:uiPriority w:val="0"/>
    <w:pPr>
      <w:keepNext/>
      <w:keepLines/>
      <w:widowControl w:val="0"/>
      <w:numPr>
        <w:ilvl w:val="4"/>
        <w:numId w:val="2"/>
      </w:numPr>
      <w:adjustRightInd w:val="0"/>
      <w:spacing w:before="280" w:after="290" w:line="376" w:lineRule="atLeast"/>
      <w:outlineLvl w:val="4"/>
    </w:pPr>
    <w:rPr>
      <w:b/>
      <w:sz w:val="28"/>
    </w:rPr>
  </w:style>
  <w:style w:type="paragraph" w:styleId="7">
    <w:name w:val="heading 6"/>
    <w:basedOn w:val="1"/>
    <w:next w:val="1"/>
    <w:link w:val="50"/>
    <w:semiHidden/>
    <w:unhideWhenUsed/>
    <w:qFormat/>
    <w:uiPriority w:val="0"/>
    <w:pPr>
      <w:keepNext/>
      <w:keepLines/>
      <w:widowControl w:val="0"/>
      <w:numPr>
        <w:ilvl w:val="5"/>
        <w:numId w:val="2"/>
      </w:numPr>
      <w:adjustRightInd w:val="0"/>
      <w:spacing w:before="240" w:after="64" w:line="320" w:lineRule="atLeast"/>
      <w:outlineLvl w:val="5"/>
    </w:pPr>
    <w:rPr>
      <w:rFonts w:ascii="Arial" w:hAnsi="Arial" w:eastAsia="黑体"/>
      <w:b/>
      <w:sz w:val="24"/>
    </w:rPr>
  </w:style>
  <w:style w:type="paragraph" w:styleId="8">
    <w:name w:val="heading 7"/>
    <w:basedOn w:val="1"/>
    <w:next w:val="1"/>
    <w:link w:val="51"/>
    <w:semiHidden/>
    <w:unhideWhenUsed/>
    <w:qFormat/>
    <w:uiPriority w:val="0"/>
    <w:pPr>
      <w:keepNext/>
      <w:keepLines/>
      <w:widowControl w:val="0"/>
      <w:numPr>
        <w:ilvl w:val="6"/>
        <w:numId w:val="2"/>
      </w:numPr>
      <w:adjustRightInd w:val="0"/>
      <w:spacing w:before="240" w:after="64" w:line="320" w:lineRule="atLeast"/>
      <w:outlineLvl w:val="6"/>
    </w:pPr>
    <w:rPr>
      <w:b/>
      <w:sz w:val="24"/>
    </w:rPr>
  </w:style>
  <w:style w:type="paragraph" w:styleId="9">
    <w:name w:val="heading 8"/>
    <w:basedOn w:val="1"/>
    <w:next w:val="1"/>
    <w:link w:val="52"/>
    <w:semiHidden/>
    <w:unhideWhenUsed/>
    <w:qFormat/>
    <w:uiPriority w:val="0"/>
    <w:pPr>
      <w:keepNext/>
      <w:keepLines/>
      <w:widowControl w:val="0"/>
      <w:numPr>
        <w:ilvl w:val="7"/>
        <w:numId w:val="2"/>
      </w:numPr>
      <w:adjustRightInd w:val="0"/>
      <w:spacing w:before="240" w:after="64" w:line="320" w:lineRule="atLeast"/>
      <w:outlineLvl w:val="7"/>
    </w:pPr>
    <w:rPr>
      <w:rFonts w:ascii="Arial" w:hAnsi="Arial" w:eastAsia="黑体"/>
      <w:sz w:val="24"/>
    </w:rPr>
  </w:style>
  <w:style w:type="paragraph" w:styleId="10">
    <w:name w:val="heading 9"/>
    <w:basedOn w:val="1"/>
    <w:next w:val="1"/>
    <w:link w:val="53"/>
    <w:semiHidden/>
    <w:unhideWhenUsed/>
    <w:qFormat/>
    <w:uiPriority w:val="0"/>
    <w:pPr>
      <w:keepNext/>
      <w:keepLines/>
      <w:widowControl w:val="0"/>
      <w:numPr>
        <w:ilvl w:val="8"/>
        <w:numId w:val="2"/>
      </w:numPr>
      <w:adjustRightInd w:val="0"/>
      <w:spacing w:before="240" w:after="64" w:line="320" w:lineRule="atLeast"/>
      <w:outlineLvl w:val="8"/>
    </w:pPr>
    <w:rPr>
      <w:rFonts w:ascii="Arial" w:hAnsi="Arial" w:eastAsia="黑体"/>
      <w:sz w:val="24"/>
    </w:rPr>
  </w:style>
  <w:style w:type="character" w:default="1" w:styleId="40">
    <w:name w:val="Default Paragraph Font"/>
    <w:semiHidden/>
    <w:qFormat/>
    <w:uiPriority w:val="0"/>
  </w:style>
  <w:style w:type="table" w:default="1" w:styleId="38">
    <w:name w:val="Normal Table"/>
    <w:semiHidden/>
    <w:qFormat/>
    <w:uiPriority w:val="0"/>
    <w:tblPr>
      <w:tblLayout w:type="fixed"/>
      <w:tblCellMar>
        <w:top w:w="0" w:type="dxa"/>
        <w:left w:w="108" w:type="dxa"/>
        <w:bottom w:w="0" w:type="dxa"/>
        <w:right w:w="108" w:type="dxa"/>
      </w:tblCellMar>
    </w:tblPr>
  </w:style>
  <w:style w:type="paragraph" w:styleId="11">
    <w:name w:val="toc 7"/>
    <w:basedOn w:val="1"/>
    <w:next w:val="1"/>
    <w:uiPriority w:val="0"/>
    <w:pPr>
      <w:widowControl w:val="0"/>
      <w:ind w:left="2520" w:leftChars="1200"/>
      <w:jc w:val="both"/>
    </w:pPr>
    <w:rPr>
      <w:rFonts w:asciiTheme="minorHAnsi" w:hAnsiTheme="minorHAnsi" w:eastAsiaTheme="minorEastAsia" w:cstheme="minorBidi"/>
      <w:color w:val="auto"/>
      <w:kern w:val="2"/>
      <w:szCs w:val="22"/>
    </w:rPr>
  </w:style>
  <w:style w:type="paragraph" w:styleId="12">
    <w:name w:val="Note Heading"/>
    <w:basedOn w:val="1"/>
    <w:next w:val="1"/>
    <w:link w:val="65"/>
    <w:uiPriority w:val="0"/>
    <w:pPr>
      <w:widowControl w:val="0"/>
      <w:jc w:val="center"/>
    </w:pPr>
    <w:rPr>
      <w:rFonts w:ascii="Times New Roman" w:hAnsi="Times New Roman"/>
      <w:color w:val="auto"/>
      <w:kern w:val="2"/>
    </w:rPr>
  </w:style>
  <w:style w:type="paragraph" w:styleId="13">
    <w:name w:val="Normal Indent"/>
    <w:basedOn w:val="1"/>
    <w:uiPriority w:val="0"/>
    <w:pPr>
      <w:widowControl w:val="0"/>
      <w:ind w:firstLine="420" w:firstLineChars="200"/>
      <w:jc w:val="both"/>
    </w:pPr>
    <w:rPr>
      <w:rFonts w:ascii="Times New Roman" w:hAnsi="Times New Roman"/>
      <w:color w:val="auto"/>
      <w:kern w:val="2"/>
    </w:rPr>
  </w:style>
  <w:style w:type="paragraph" w:styleId="14">
    <w:name w:val="Document Map"/>
    <w:basedOn w:val="1"/>
    <w:link w:val="79"/>
    <w:uiPriority w:val="0"/>
    <w:pPr>
      <w:shd w:val="clear" w:color="auto" w:fill="000080"/>
    </w:pPr>
  </w:style>
  <w:style w:type="paragraph" w:styleId="15">
    <w:name w:val="toa heading"/>
    <w:basedOn w:val="1"/>
    <w:next w:val="1"/>
    <w:uiPriority w:val="0"/>
    <w:pPr>
      <w:widowControl w:val="0"/>
      <w:spacing w:before="120"/>
      <w:jc w:val="both"/>
    </w:pPr>
    <w:rPr>
      <w:rFonts w:ascii="Arial" w:hAnsi="Arial"/>
      <w:b/>
      <w:bCs/>
      <w:color w:val="auto"/>
      <w:kern w:val="2"/>
    </w:rPr>
  </w:style>
  <w:style w:type="paragraph" w:styleId="16">
    <w:name w:val="annotation text"/>
    <w:basedOn w:val="1"/>
    <w:link w:val="67"/>
    <w:uiPriority w:val="0"/>
  </w:style>
  <w:style w:type="paragraph" w:styleId="17">
    <w:name w:val="Salutation"/>
    <w:basedOn w:val="1"/>
    <w:next w:val="1"/>
    <w:link w:val="64"/>
    <w:qFormat/>
    <w:uiPriority w:val="99"/>
    <w:pPr>
      <w:widowControl w:val="0"/>
      <w:jc w:val="both"/>
    </w:pPr>
    <w:rPr>
      <w:rFonts w:ascii="Times New Roman" w:hAnsi="Times New Roman"/>
      <w:color w:val="auto"/>
      <w:kern w:val="2"/>
    </w:rPr>
  </w:style>
  <w:style w:type="paragraph" w:styleId="18">
    <w:name w:val="List Bullet 3"/>
    <w:basedOn w:val="1"/>
    <w:uiPriority w:val="0"/>
    <w:pPr>
      <w:widowControl w:val="0"/>
      <w:tabs>
        <w:tab w:val="left" w:pos="1200"/>
      </w:tabs>
      <w:jc w:val="both"/>
    </w:pPr>
    <w:rPr>
      <w:rFonts w:ascii="Times New Roman" w:hAnsi="Times New Roman"/>
      <w:color w:val="auto"/>
      <w:kern w:val="2"/>
    </w:rPr>
  </w:style>
  <w:style w:type="paragraph" w:styleId="19">
    <w:name w:val="Body Text"/>
    <w:basedOn w:val="1"/>
    <w:link w:val="73"/>
    <w:uiPriority w:val="0"/>
    <w:pPr>
      <w:widowControl w:val="0"/>
      <w:spacing w:after="120"/>
      <w:jc w:val="both"/>
    </w:pPr>
    <w:rPr>
      <w:rFonts w:ascii="Times New Roman" w:hAnsi="Times New Roman"/>
      <w:color w:val="auto"/>
      <w:kern w:val="2"/>
    </w:rPr>
  </w:style>
  <w:style w:type="paragraph" w:styleId="20">
    <w:name w:val="toc 5"/>
    <w:basedOn w:val="1"/>
    <w:next w:val="1"/>
    <w:uiPriority w:val="0"/>
    <w:pPr>
      <w:widowControl w:val="0"/>
      <w:ind w:left="1680" w:leftChars="800"/>
      <w:jc w:val="both"/>
    </w:pPr>
    <w:rPr>
      <w:rFonts w:asciiTheme="minorHAnsi" w:hAnsiTheme="minorHAnsi" w:eastAsiaTheme="minorEastAsia" w:cstheme="minorBidi"/>
      <w:color w:val="auto"/>
      <w:kern w:val="2"/>
      <w:szCs w:val="22"/>
    </w:rPr>
  </w:style>
  <w:style w:type="paragraph" w:styleId="21">
    <w:name w:val="toc 3"/>
    <w:basedOn w:val="1"/>
    <w:next w:val="1"/>
    <w:uiPriority w:val="0"/>
    <w:pPr>
      <w:spacing w:after="100" w:line="276" w:lineRule="auto"/>
      <w:ind w:left="440"/>
    </w:pPr>
    <w:rPr>
      <w:rFonts w:ascii="Calibri" w:hAnsi="Calibri"/>
      <w:color w:val="auto"/>
      <w:sz w:val="22"/>
      <w:szCs w:val="22"/>
    </w:rPr>
  </w:style>
  <w:style w:type="paragraph" w:styleId="22">
    <w:name w:val="Plain Text"/>
    <w:basedOn w:val="1"/>
    <w:link w:val="71"/>
    <w:uiPriority w:val="0"/>
    <w:pPr>
      <w:widowControl w:val="0"/>
      <w:jc w:val="both"/>
    </w:pPr>
    <w:rPr>
      <w:rFonts w:hint="eastAsia" w:hAnsi="Courier New"/>
      <w:kern w:val="2"/>
      <w:sz w:val="28"/>
    </w:rPr>
  </w:style>
  <w:style w:type="paragraph" w:styleId="23">
    <w:name w:val="toc 8"/>
    <w:basedOn w:val="1"/>
    <w:next w:val="1"/>
    <w:uiPriority w:val="0"/>
    <w:pPr>
      <w:widowControl w:val="0"/>
      <w:ind w:left="2940" w:leftChars="1400"/>
      <w:jc w:val="both"/>
    </w:pPr>
    <w:rPr>
      <w:rFonts w:asciiTheme="minorHAnsi" w:hAnsiTheme="minorHAnsi" w:eastAsiaTheme="minorEastAsia" w:cstheme="minorBidi"/>
      <w:color w:val="auto"/>
      <w:kern w:val="2"/>
      <w:szCs w:val="22"/>
    </w:rPr>
  </w:style>
  <w:style w:type="paragraph" w:styleId="24">
    <w:name w:val="Date"/>
    <w:basedOn w:val="1"/>
    <w:next w:val="1"/>
    <w:link w:val="63"/>
    <w:uiPriority w:val="0"/>
    <w:pPr>
      <w:ind w:left="100" w:leftChars="2500"/>
    </w:pPr>
  </w:style>
  <w:style w:type="paragraph" w:styleId="25">
    <w:name w:val="endnote text"/>
    <w:basedOn w:val="1"/>
    <w:link w:val="82"/>
    <w:uiPriority w:val="0"/>
    <w:pPr>
      <w:snapToGrid w:val="0"/>
    </w:pPr>
    <w:rPr>
      <w:rFonts w:cs="宋体"/>
      <w:color w:val="auto"/>
      <w:szCs w:val="24"/>
    </w:rPr>
  </w:style>
  <w:style w:type="paragraph" w:styleId="26">
    <w:name w:val="Balloon Text"/>
    <w:basedOn w:val="1"/>
    <w:link w:val="68"/>
    <w:uiPriority w:val="0"/>
    <w:rPr>
      <w:sz w:val="18"/>
      <w:szCs w:val="18"/>
    </w:rPr>
  </w:style>
  <w:style w:type="paragraph" w:styleId="27">
    <w:name w:val="footer"/>
    <w:basedOn w:val="1"/>
    <w:link w:val="59"/>
    <w:uiPriority w:val="0"/>
    <w:pPr>
      <w:tabs>
        <w:tab w:val="center" w:pos="4153"/>
        <w:tab w:val="right" w:pos="8306"/>
      </w:tabs>
      <w:snapToGrid w:val="0"/>
    </w:pPr>
    <w:rPr>
      <w:sz w:val="18"/>
      <w:szCs w:val="18"/>
    </w:rPr>
  </w:style>
  <w:style w:type="paragraph" w:styleId="28">
    <w:name w:val="header"/>
    <w:basedOn w:val="1"/>
    <w:link w:val="58"/>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uiPriority w:val="0"/>
  </w:style>
  <w:style w:type="paragraph" w:styleId="30">
    <w:name w:val="toc 4"/>
    <w:basedOn w:val="1"/>
    <w:next w:val="1"/>
    <w:uiPriority w:val="0"/>
    <w:pPr>
      <w:widowControl w:val="0"/>
      <w:ind w:left="1260" w:leftChars="600"/>
      <w:jc w:val="both"/>
    </w:pPr>
    <w:rPr>
      <w:rFonts w:asciiTheme="minorHAnsi" w:hAnsiTheme="minorHAnsi" w:eastAsiaTheme="minorEastAsia" w:cstheme="minorBidi"/>
      <w:color w:val="auto"/>
      <w:kern w:val="2"/>
      <w:szCs w:val="22"/>
    </w:rPr>
  </w:style>
  <w:style w:type="paragraph" w:styleId="31">
    <w:name w:val="toc 6"/>
    <w:basedOn w:val="1"/>
    <w:next w:val="1"/>
    <w:uiPriority w:val="0"/>
    <w:pPr>
      <w:widowControl w:val="0"/>
      <w:ind w:left="2100" w:leftChars="1000"/>
      <w:jc w:val="both"/>
    </w:pPr>
    <w:rPr>
      <w:rFonts w:asciiTheme="minorHAnsi" w:hAnsiTheme="minorHAnsi" w:eastAsiaTheme="minorEastAsia" w:cstheme="minorBidi"/>
      <w:color w:val="auto"/>
      <w:kern w:val="2"/>
      <w:szCs w:val="22"/>
    </w:rPr>
  </w:style>
  <w:style w:type="paragraph" w:styleId="32">
    <w:name w:val="toc 2"/>
    <w:basedOn w:val="1"/>
    <w:next w:val="1"/>
    <w:uiPriority w:val="0"/>
    <w:pPr>
      <w:tabs>
        <w:tab w:val="right" w:leader="dot" w:pos="8296"/>
      </w:tabs>
      <w:ind w:left="420" w:leftChars="200"/>
      <w:jc w:val="center"/>
    </w:pPr>
    <w:rPr>
      <w:b/>
      <w:sz w:val="32"/>
      <w:szCs w:val="32"/>
    </w:rPr>
  </w:style>
  <w:style w:type="paragraph" w:styleId="33">
    <w:name w:val="toc 9"/>
    <w:basedOn w:val="1"/>
    <w:next w:val="1"/>
    <w:uiPriority w:val="0"/>
    <w:pPr>
      <w:widowControl w:val="0"/>
      <w:ind w:left="3360" w:leftChars="1600"/>
      <w:jc w:val="both"/>
    </w:pPr>
    <w:rPr>
      <w:rFonts w:asciiTheme="minorHAnsi" w:hAnsiTheme="minorHAnsi" w:eastAsiaTheme="minorEastAsia" w:cstheme="minorBidi"/>
      <w:color w:val="auto"/>
      <w:kern w:val="2"/>
      <w:szCs w:val="22"/>
    </w:rPr>
  </w:style>
  <w:style w:type="paragraph" w:styleId="34">
    <w:name w:val="Normal (Web)"/>
    <w:basedOn w:val="1"/>
    <w:uiPriority w:val="0"/>
    <w:pPr>
      <w:spacing w:before="100" w:beforeAutospacing="1" w:after="100" w:afterAutospacing="1"/>
    </w:pPr>
    <w:rPr>
      <w:rFonts w:cs="宋体"/>
      <w:color w:val="auto"/>
      <w:sz w:val="24"/>
      <w:szCs w:val="24"/>
    </w:rPr>
  </w:style>
  <w:style w:type="paragraph" w:styleId="35">
    <w:name w:val="index 1"/>
    <w:basedOn w:val="1"/>
    <w:next w:val="1"/>
    <w:uiPriority w:val="0"/>
    <w:pPr>
      <w:ind w:firstLine="210" w:firstLineChars="100"/>
    </w:pPr>
  </w:style>
  <w:style w:type="paragraph" w:styleId="36">
    <w:name w:val="Title"/>
    <w:basedOn w:val="1"/>
    <w:next w:val="1"/>
    <w:link w:val="80"/>
    <w:qFormat/>
    <w:uiPriority w:val="0"/>
    <w:pPr>
      <w:widowControl w:val="0"/>
      <w:spacing w:before="240" w:after="60"/>
      <w:jc w:val="center"/>
      <w:outlineLvl w:val="0"/>
    </w:pPr>
    <w:rPr>
      <w:rFonts w:asciiTheme="majorHAnsi" w:hAnsiTheme="majorHAnsi" w:cstheme="majorBidi"/>
      <w:b/>
      <w:bCs/>
      <w:color w:val="auto"/>
      <w:kern w:val="2"/>
      <w:sz w:val="32"/>
      <w:szCs w:val="32"/>
    </w:rPr>
  </w:style>
  <w:style w:type="paragraph" w:styleId="37">
    <w:name w:val="annotation subject"/>
    <w:basedOn w:val="16"/>
    <w:next w:val="16"/>
    <w:link w:val="70"/>
    <w:uiPriority w:val="0"/>
    <w:rPr>
      <w:b/>
      <w:bCs/>
    </w:rPr>
  </w:style>
  <w:style w:type="table" w:styleId="39">
    <w:name w:val="Table Grid"/>
    <w:basedOn w:val="3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1">
    <w:name w:val="Strong"/>
    <w:basedOn w:val="40"/>
    <w:qFormat/>
    <w:uiPriority w:val="0"/>
    <w:rPr>
      <w:b/>
      <w:bCs/>
    </w:rPr>
  </w:style>
  <w:style w:type="character" w:styleId="42">
    <w:name w:val="endnote reference"/>
    <w:basedOn w:val="40"/>
    <w:uiPriority w:val="0"/>
    <w:rPr>
      <w:vertAlign w:val="superscript"/>
    </w:rPr>
  </w:style>
  <w:style w:type="character" w:styleId="43">
    <w:name w:val="Hyperlink"/>
    <w:basedOn w:val="40"/>
    <w:uiPriority w:val="0"/>
    <w:rPr>
      <w:color w:val="0000FF" w:themeColor="hyperlink"/>
      <w:u w:val="single"/>
    </w:rPr>
  </w:style>
  <w:style w:type="character" w:styleId="44">
    <w:name w:val="annotation reference"/>
    <w:basedOn w:val="40"/>
    <w:uiPriority w:val="0"/>
    <w:rPr>
      <w:sz w:val="21"/>
      <w:szCs w:val="21"/>
    </w:rPr>
  </w:style>
  <w:style w:type="character" w:customStyle="1" w:styleId="45">
    <w:name w:val="标题 1 字符"/>
    <w:basedOn w:val="40"/>
    <w:link w:val="3"/>
    <w:qFormat/>
    <w:uiPriority w:val="99"/>
    <w:rPr>
      <w:rFonts w:ascii="宋体" w:hAnsi="宋体"/>
      <w:b/>
      <w:color w:val="000000"/>
      <w:kern w:val="44"/>
      <w:sz w:val="44"/>
    </w:rPr>
  </w:style>
  <w:style w:type="character" w:customStyle="1" w:styleId="46">
    <w:name w:val="标题 2 字符"/>
    <w:basedOn w:val="40"/>
    <w:link w:val="4"/>
    <w:qFormat/>
    <w:uiPriority w:val="0"/>
    <w:rPr>
      <w:rFonts w:ascii="宋体" w:hAnsi="宋体"/>
      <w:color w:val="000000"/>
      <w:sz w:val="21"/>
      <w:szCs w:val="21"/>
    </w:rPr>
  </w:style>
  <w:style w:type="character" w:customStyle="1" w:styleId="47">
    <w:name w:val="标题 3 字符"/>
    <w:basedOn w:val="40"/>
    <w:link w:val="5"/>
    <w:qFormat/>
    <w:uiPriority w:val="9"/>
    <w:rPr>
      <w:rFonts w:ascii="宋体" w:hAnsi="宋体"/>
      <w:color w:val="000000"/>
      <w:sz w:val="21"/>
    </w:rPr>
  </w:style>
  <w:style w:type="character" w:customStyle="1" w:styleId="48">
    <w:name w:val="标题 4 字符"/>
    <w:basedOn w:val="40"/>
    <w:link w:val="2"/>
    <w:qFormat/>
    <w:uiPriority w:val="9"/>
    <w:rPr>
      <w:rFonts w:ascii="Arial" w:hAnsi="Arial" w:eastAsia="黑体"/>
      <w:b/>
      <w:color w:val="000000"/>
      <w:sz w:val="28"/>
    </w:rPr>
  </w:style>
  <w:style w:type="character" w:customStyle="1" w:styleId="49">
    <w:name w:val="标题 5 字符"/>
    <w:basedOn w:val="40"/>
    <w:link w:val="6"/>
    <w:qFormat/>
    <w:uiPriority w:val="9"/>
    <w:rPr>
      <w:rFonts w:ascii="宋体" w:hAnsi="宋体"/>
      <w:b/>
      <w:color w:val="000000"/>
      <w:sz w:val="28"/>
    </w:rPr>
  </w:style>
  <w:style w:type="character" w:customStyle="1" w:styleId="50">
    <w:name w:val="标题 6 字符"/>
    <w:basedOn w:val="40"/>
    <w:link w:val="7"/>
    <w:qFormat/>
    <w:uiPriority w:val="9"/>
    <w:rPr>
      <w:rFonts w:ascii="Arial" w:hAnsi="Arial" w:eastAsia="黑体"/>
      <w:b/>
      <w:color w:val="000000"/>
      <w:sz w:val="24"/>
    </w:rPr>
  </w:style>
  <w:style w:type="character" w:customStyle="1" w:styleId="51">
    <w:name w:val="标题 7 字符"/>
    <w:basedOn w:val="40"/>
    <w:link w:val="8"/>
    <w:qFormat/>
    <w:uiPriority w:val="0"/>
    <w:rPr>
      <w:rFonts w:ascii="宋体" w:hAnsi="宋体"/>
      <w:b/>
      <w:color w:val="000000"/>
      <w:sz w:val="24"/>
    </w:rPr>
  </w:style>
  <w:style w:type="character" w:customStyle="1" w:styleId="52">
    <w:name w:val="标题 8 字符"/>
    <w:basedOn w:val="40"/>
    <w:link w:val="9"/>
    <w:qFormat/>
    <w:uiPriority w:val="0"/>
    <w:rPr>
      <w:rFonts w:ascii="Arial" w:hAnsi="Arial" w:eastAsia="黑体"/>
      <w:color w:val="000000"/>
      <w:sz w:val="24"/>
    </w:rPr>
  </w:style>
  <w:style w:type="character" w:customStyle="1" w:styleId="53">
    <w:name w:val="标题 9 字符"/>
    <w:basedOn w:val="40"/>
    <w:link w:val="10"/>
    <w:qFormat/>
    <w:uiPriority w:val="0"/>
    <w:rPr>
      <w:rFonts w:ascii="Arial" w:hAnsi="Arial" w:eastAsia="黑体"/>
      <w:color w:val="000000"/>
      <w:sz w:val="24"/>
    </w:rPr>
  </w:style>
  <w:style w:type="paragraph" w:customStyle="1" w:styleId="54">
    <w:name w:val="Char Char Char Char Char Char Char Char Char"/>
    <w:basedOn w:val="1"/>
    <w:qFormat/>
    <w:uiPriority w:val="0"/>
    <w:pPr>
      <w:widowControl w:val="0"/>
      <w:jc w:val="both"/>
    </w:pPr>
    <w:rPr>
      <w:rFonts w:ascii="Times New Roman" w:hAnsi="Times New Roman"/>
      <w:color w:val="auto"/>
      <w:kern w:val="2"/>
      <w:sz w:val="24"/>
      <w:szCs w:val="24"/>
    </w:rPr>
  </w:style>
  <w:style w:type="paragraph" w:customStyle="1" w:styleId="55">
    <w:name w:val="Char Char Char Char Char Char Char Char Char1"/>
    <w:basedOn w:val="1"/>
    <w:qFormat/>
    <w:uiPriority w:val="0"/>
    <w:pPr>
      <w:widowControl w:val="0"/>
      <w:tabs>
        <w:tab w:val="left" w:pos="315"/>
      </w:tabs>
      <w:ind w:left="315" w:hanging="315"/>
      <w:jc w:val="both"/>
    </w:pPr>
    <w:rPr>
      <w:rFonts w:ascii="Times New Roman" w:hAnsi="Times New Roman"/>
      <w:color w:val="auto"/>
      <w:kern w:val="2"/>
      <w:sz w:val="24"/>
      <w:szCs w:val="24"/>
    </w:rPr>
  </w:style>
  <w:style w:type="paragraph" w:customStyle="1" w:styleId="56">
    <w:name w:val="Char Char Char Char Char Char1 Char Char Char"/>
    <w:basedOn w:val="1"/>
    <w:qFormat/>
    <w:uiPriority w:val="0"/>
    <w:pPr>
      <w:widowControl w:val="0"/>
      <w:autoSpaceDE w:val="0"/>
      <w:autoSpaceDN w:val="0"/>
      <w:adjustRightInd w:val="0"/>
      <w:textAlignment w:val="baseline"/>
    </w:pPr>
    <w:rPr>
      <w:rFonts w:ascii="Times New Roman" w:hAnsi="Times New Roman"/>
      <w:color w:val="auto"/>
      <w:kern w:val="2"/>
      <w:sz w:val="30"/>
    </w:rPr>
  </w:style>
  <w:style w:type="paragraph" w:customStyle="1" w:styleId="57">
    <w:name w:val="xl61"/>
    <w:basedOn w:val="1"/>
    <w:qFormat/>
    <w:uiPriority w:val="99"/>
    <w:pPr>
      <w:spacing w:before="100" w:after="100"/>
      <w:jc w:val="right"/>
    </w:pPr>
    <w:rPr>
      <w:rFonts w:ascii="Arial Unicode MS" w:hAnsi="Times New Roman" w:eastAsia="Arial Unicode MS"/>
      <w:color w:val="auto"/>
      <w:sz w:val="18"/>
      <w:szCs w:val="18"/>
    </w:rPr>
  </w:style>
  <w:style w:type="character" w:customStyle="1" w:styleId="58">
    <w:name w:val="页眉 字符"/>
    <w:basedOn w:val="40"/>
    <w:link w:val="28"/>
    <w:qFormat/>
    <w:uiPriority w:val="0"/>
    <w:rPr>
      <w:rFonts w:ascii="宋体" w:hAnsi="宋体"/>
      <w:color w:val="000000"/>
      <w:sz w:val="18"/>
      <w:szCs w:val="18"/>
    </w:rPr>
  </w:style>
  <w:style w:type="character" w:customStyle="1" w:styleId="59">
    <w:name w:val="页脚 字符"/>
    <w:basedOn w:val="40"/>
    <w:link w:val="27"/>
    <w:qFormat/>
    <w:uiPriority w:val="99"/>
    <w:rPr>
      <w:rFonts w:ascii="宋体" w:hAnsi="宋体"/>
      <w:color w:val="000000"/>
      <w:sz w:val="18"/>
      <w:szCs w:val="18"/>
    </w:rPr>
  </w:style>
  <w:style w:type="character" w:customStyle="1" w:styleId="60">
    <w:name w:val="style61"/>
    <w:basedOn w:val="40"/>
    <w:qFormat/>
    <w:uiPriority w:val="0"/>
    <w:rPr>
      <w:b/>
      <w:bCs/>
      <w:sz w:val="24"/>
      <w:szCs w:val="24"/>
    </w:rPr>
  </w:style>
  <w:style w:type="character" w:styleId="61">
    <w:name w:val="Placeholder Text"/>
    <w:basedOn w:val="40"/>
    <w:semiHidden/>
    <w:qFormat/>
    <w:uiPriority w:val="99"/>
    <w:rPr>
      <w:color w:val="auto"/>
    </w:rPr>
  </w:style>
  <w:style w:type="paragraph" w:styleId="62">
    <w:name w:val="List Paragraph"/>
    <w:basedOn w:val="1"/>
    <w:qFormat/>
    <w:uiPriority w:val="99"/>
    <w:pPr>
      <w:ind w:firstLine="420" w:firstLineChars="200"/>
    </w:pPr>
  </w:style>
  <w:style w:type="character" w:customStyle="1" w:styleId="63">
    <w:name w:val="日期 字符"/>
    <w:basedOn w:val="40"/>
    <w:link w:val="24"/>
    <w:qFormat/>
    <w:uiPriority w:val="99"/>
    <w:rPr>
      <w:rFonts w:ascii="宋体" w:hAnsi="宋体"/>
      <w:color w:val="000000"/>
      <w:sz w:val="21"/>
    </w:rPr>
  </w:style>
  <w:style w:type="character" w:customStyle="1" w:styleId="64">
    <w:name w:val="称呼 字符"/>
    <w:basedOn w:val="40"/>
    <w:link w:val="17"/>
    <w:qFormat/>
    <w:uiPriority w:val="99"/>
    <w:rPr>
      <w:rFonts w:ascii="Times New Roman" w:hAnsi="Times New Roman"/>
      <w:kern w:val="2"/>
      <w:sz w:val="21"/>
      <w:szCs w:val="21"/>
    </w:rPr>
  </w:style>
  <w:style w:type="character" w:customStyle="1" w:styleId="65">
    <w:name w:val="注释标题 字符"/>
    <w:basedOn w:val="40"/>
    <w:link w:val="12"/>
    <w:qFormat/>
    <w:uiPriority w:val="99"/>
    <w:rPr>
      <w:rFonts w:ascii="Times New Roman" w:hAnsi="Times New Roman"/>
      <w:kern w:val="2"/>
      <w:sz w:val="21"/>
      <w:szCs w:val="21"/>
    </w:rPr>
  </w:style>
  <w:style w:type="paragraph" w:customStyle="1" w:styleId="66">
    <w:name w:val="TOC 标题1"/>
    <w:basedOn w:val="3"/>
    <w:next w:val="1"/>
    <w:qFormat/>
    <w:uiPriority w:val="3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67">
    <w:name w:val="批注文字 字符"/>
    <w:basedOn w:val="40"/>
    <w:link w:val="16"/>
    <w:qFormat/>
    <w:uiPriority w:val="0"/>
    <w:rPr>
      <w:rFonts w:ascii="宋体" w:hAnsi="宋体"/>
      <w:color w:val="000000"/>
      <w:sz w:val="21"/>
    </w:rPr>
  </w:style>
  <w:style w:type="character" w:customStyle="1" w:styleId="68">
    <w:name w:val="批注框文本 字符"/>
    <w:basedOn w:val="40"/>
    <w:link w:val="26"/>
    <w:qFormat/>
    <w:uiPriority w:val="99"/>
    <w:rPr>
      <w:rFonts w:ascii="宋体" w:hAnsi="宋体"/>
      <w:color w:val="000000"/>
      <w:sz w:val="18"/>
      <w:szCs w:val="18"/>
    </w:rPr>
  </w:style>
  <w:style w:type="character" w:customStyle="1" w:styleId="69">
    <w:name w:val="notnullcss1"/>
    <w:basedOn w:val="40"/>
    <w:qFormat/>
    <w:uiPriority w:val="99"/>
    <w:rPr>
      <w:rFonts w:eastAsia="宋体" w:cs="Times New Roman"/>
      <w:color w:val="FF0000"/>
      <w:kern w:val="2"/>
      <w:sz w:val="24"/>
      <w:szCs w:val="24"/>
      <w:lang w:val="en-US" w:eastAsia="zh-CN" w:bidi="ar-SA"/>
    </w:rPr>
  </w:style>
  <w:style w:type="character" w:customStyle="1" w:styleId="70">
    <w:name w:val="批注主题 字符"/>
    <w:basedOn w:val="67"/>
    <w:link w:val="37"/>
    <w:qFormat/>
    <w:uiPriority w:val="99"/>
    <w:rPr>
      <w:rFonts w:ascii="宋体" w:hAnsi="宋体"/>
      <w:b/>
      <w:bCs/>
      <w:color w:val="000000"/>
      <w:sz w:val="21"/>
    </w:rPr>
  </w:style>
  <w:style w:type="character" w:customStyle="1" w:styleId="71">
    <w:name w:val="纯文本 字符"/>
    <w:basedOn w:val="40"/>
    <w:link w:val="22"/>
    <w:qFormat/>
    <w:uiPriority w:val="0"/>
    <w:rPr>
      <w:rFonts w:ascii="宋体" w:hAnsi="Courier New"/>
      <w:color w:val="000000"/>
      <w:kern w:val="2"/>
      <w:sz w:val="28"/>
    </w:rPr>
  </w:style>
  <w:style w:type="character" w:customStyle="1" w:styleId="72">
    <w:name w:val="headline-content2"/>
    <w:basedOn w:val="40"/>
    <w:qFormat/>
    <w:uiPriority w:val="0"/>
    <w:rPr>
      <w:rFonts w:eastAsia="宋体" w:cs="Times New Roman"/>
      <w:kern w:val="2"/>
      <w:sz w:val="24"/>
      <w:szCs w:val="24"/>
      <w:lang w:val="en-US" w:eastAsia="zh-CN" w:bidi="ar-SA"/>
    </w:rPr>
  </w:style>
  <w:style w:type="character" w:customStyle="1" w:styleId="73">
    <w:name w:val="正文文本 字符"/>
    <w:basedOn w:val="40"/>
    <w:link w:val="19"/>
    <w:qFormat/>
    <w:uiPriority w:val="99"/>
    <w:rPr>
      <w:rFonts w:ascii="Times New Roman" w:hAnsi="Times New Roman"/>
      <w:kern w:val="2"/>
      <w:sz w:val="21"/>
      <w:szCs w:val="21"/>
    </w:rPr>
  </w:style>
  <w:style w:type="paragraph" w:customStyle="1" w:styleId="74">
    <w:name w:val="write2"/>
    <w:basedOn w:val="1"/>
    <w:qFormat/>
    <w:uiPriority w:val="9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customStyle="1" w:styleId="75">
    <w:name w:val="标题5"/>
    <w:basedOn w:val="1"/>
    <w:qFormat/>
    <w:uiPriority w:val="0"/>
    <w:pPr>
      <w:keepNext/>
      <w:keepLines/>
      <w:widowControl w:val="0"/>
      <w:spacing w:before="60" w:after="60"/>
      <w:ind w:hanging="420" w:hangingChars="200"/>
      <w:jc w:val="both"/>
      <w:outlineLvl w:val="4"/>
    </w:pPr>
    <w:rPr>
      <w:b/>
      <w:bCs/>
      <w:color w:val="auto"/>
      <w:kern w:val="2"/>
    </w:rPr>
  </w:style>
  <w:style w:type="paragraph" w:customStyle="1" w:styleId="76">
    <w:name w:val="修订1"/>
    <w:hidden/>
    <w:semiHidden/>
    <w:qFormat/>
    <w:uiPriority w:val="99"/>
    <w:rPr>
      <w:rFonts w:ascii="Calibri" w:hAnsi="Calibri" w:eastAsia="宋体" w:cs="Times New Roman"/>
      <w:kern w:val="2"/>
      <w:sz w:val="21"/>
      <w:szCs w:val="22"/>
      <w:lang w:val="en-US" w:eastAsia="zh-CN" w:bidi="ar-SA"/>
    </w:rPr>
  </w:style>
  <w:style w:type="character" w:customStyle="1" w:styleId="77">
    <w:name w:val="正文的样式 Char"/>
    <w:basedOn w:val="40"/>
    <w:link w:val="78"/>
    <w:qFormat/>
    <w:uiPriority w:val="0"/>
    <w:rPr>
      <w:kern w:val="2"/>
      <w:sz w:val="21"/>
      <w:szCs w:val="24"/>
    </w:rPr>
  </w:style>
  <w:style w:type="paragraph" w:customStyle="1" w:styleId="78">
    <w:name w:val="正文的样式"/>
    <w:basedOn w:val="1"/>
    <w:link w:val="77"/>
    <w:qFormat/>
    <w:uiPriority w:val="0"/>
    <w:pPr>
      <w:widowControl w:val="0"/>
      <w:spacing w:before="100" w:after="100"/>
      <w:jc w:val="both"/>
    </w:pPr>
    <w:rPr>
      <w:rFonts w:ascii="Calibri" w:hAnsi="Calibri"/>
      <w:color w:val="auto"/>
      <w:kern w:val="2"/>
      <w:szCs w:val="24"/>
    </w:rPr>
  </w:style>
  <w:style w:type="character" w:customStyle="1" w:styleId="79">
    <w:name w:val="文档结构图 字符"/>
    <w:basedOn w:val="40"/>
    <w:link w:val="14"/>
    <w:semiHidden/>
    <w:qFormat/>
    <w:uiPriority w:val="99"/>
    <w:rPr>
      <w:rFonts w:ascii="宋体" w:hAnsi="宋体"/>
      <w:color w:val="000000"/>
      <w:sz w:val="21"/>
      <w:shd w:val="clear" w:color="auto" w:fill="000080"/>
    </w:rPr>
  </w:style>
  <w:style w:type="character" w:customStyle="1" w:styleId="80">
    <w:name w:val="标题 字符"/>
    <w:basedOn w:val="40"/>
    <w:link w:val="36"/>
    <w:qFormat/>
    <w:uiPriority w:val="10"/>
    <w:rPr>
      <w:rFonts w:asciiTheme="majorHAnsi" w:hAnsiTheme="majorHAnsi" w:cstheme="majorBidi"/>
      <w:b/>
      <w:bCs/>
      <w:kern w:val="2"/>
      <w:sz w:val="32"/>
      <w:szCs w:val="32"/>
    </w:rPr>
  </w:style>
  <w:style w:type="paragraph" w:styleId="8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2">
    <w:name w:val="尾注文本 字符"/>
    <w:basedOn w:val="40"/>
    <w:link w:val="25"/>
    <w:semiHidden/>
    <w:qFormat/>
    <w:uiPriority w:val="99"/>
    <w:rPr>
      <w:rFonts w:ascii="宋体" w:hAnsi="宋体" w:cs="宋体"/>
      <w:sz w:val="21"/>
      <w:szCs w:val="24"/>
    </w:rPr>
  </w:style>
  <w:style w:type="character" w:customStyle="1" w:styleId="83">
    <w:name w:val="批注主题 Char1"/>
    <w:basedOn w:val="67"/>
    <w:semiHidden/>
    <w:qFormat/>
    <w:uiPriority w:val="99"/>
    <w:rPr>
      <w:rFonts w:ascii="宋体" w:hAnsi="宋体"/>
      <w:b/>
      <w:bCs/>
      <w:color w:val="000000"/>
      <w:sz w:val="21"/>
    </w:rPr>
  </w:style>
  <w:style w:type="character" w:customStyle="1" w:styleId="84">
    <w:name w:val="标题 2 Char"/>
    <w:qFormat/>
    <w:uiPriority w:val="0"/>
    <w:rPr>
      <w:rFonts w:ascii="宋体" w:hAnsi="宋体"/>
      <w:color w:val="000000"/>
      <w:sz w:val="21"/>
      <w:szCs w:val="21"/>
    </w:rPr>
  </w:style>
  <w:style w:type="character" w:customStyle="1" w:styleId="85">
    <w:name w:val="span_"/>
    <w:basedOn w:val="40"/>
    <w:qFormat/>
    <w:uiPriority w:val="0"/>
  </w:style>
  <w:style w:type="paragraph" w:customStyle="1" w:styleId="86">
    <w:name w:val="标题  3"/>
    <w:basedOn w:val="1"/>
    <w:next w:val="1"/>
    <w:link w:val="87"/>
    <w:qFormat/>
    <w:uiPriority w:val="0"/>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87">
    <w:name w:val="标题  3 Char"/>
    <w:basedOn w:val="40"/>
    <w:link w:val="86"/>
    <w:qFormat/>
    <w:uiPriority w:val="0"/>
    <w:rPr>
      <w:rFonts w:ascii="Times New Roman" w:hAnsi="Times New Roman"/>
      <w:b/>
      <w:kern w:val="2"/>
      <w:sz w:val="21"/>
      <w:szCs w:val="24"/>
    </w:rPr>
  </w:style>
  <w:style w:type="character" w:customStyle="1" w:styleId="88">
    <w:name w:val="批注主题 字符1"/>
    <w:basedOn w:val="67"/>
    <w:semiHidden/>
    <w:qFormat/>
    <w:uiPriority w:val="99"/>
    <w:rPr>
      <w:rFonts w:ascii="Times New Roman" w:hAnsi="Times New Roman" w:eastAsia="宋体" w:cs="Times New Roman"/>
      <w:b/>
      <w:bCs/>
      <w:color w:val="000000"/>
      <w:sz w:val="21"/>
      <w:szCs w:val="21"/>
    </w:rPr>
  </w:style>
  <w:style w:type="paragraph" w:customStyle="1" w:styleId="89">
    <w:name w:val="Table Paragraph"/>
    <w:basedOn w:val="1"/>
    <w:qFormat/>
    <w:uiPriority w:val="1"/>
    <w:pPr>
      <w:widowControl w:val="0"/>
      <w:autoSpaceDE w:val="0"/>
      <w:autoSpaceDN w:val="0"/>
      <w:spacing w:after="160" w:line="259" w:lineRule="auto"/>
    </w:pPr>
    <w:rPr>
      <w:rFonts w:ascii="Noto Sans CJK JP Regular" w:hAnsi="Noto Sans CJK JP Regular" w:eastAsia="Noto Sans CJK JP Regular" w:cs="Noto Sans CJK JP Regular"/>
      <w:color w:val="auto"/>
      <w:sz w:val="22"/>
      <w:szCs w:val="22"/>
      <w:lang w:eastAsia="en-US"/>
    </w:rPr>
  </w:style>
  <w:style w:type="character" w:customStyle="1" w:styleId="90">
    <w:name w:val="标题 2 Char1"/>
    <w:qFormat/>
    <w:uiPriority w:val="0"/>
    <w:rPr>
      <w:rFonts w:ascii="宋体" w:hAnsi="宋体"/>
      <w:color w:val="000000"/>
      <w:sz w:val="21"/>
      <w:szCs w:val="21"/>
    </w:rPr>
  </w:style>
  <w:style w:type="character" w:customStyle="1" w:styleId="91">
    <w:name w:val="批注文字 Char"/>
    <w:qFormat/>
    <w:uiPriority w:val="0"/>
    <w:rPr>
      <w:rFonts w:ascii="宋体" w:hAnsi="宋体"/>
      <w:color w:val="000000"/>
      <w:sz w:val="21"/>
    </w:rPr>
  </w:style>
  <w:style w:type="character" w:customStyle="1" w:styleId="92">
    <w:name w:val="标题 2 字符1"/>
    <w:qFormat/>
    <w:uiPriority w:val="0"/>
    <w:rPr>
      <w:rFonts w:ascii="宋体" w:hAnsi="宋体"/>
      <w:color w:val="000000"/>
      <w:sz w:val="21"/>
      <w:szCs w:val="21"/>
    </w:rPr>
  </w:style>
  <w:style w:type="character" w:customStyle="1" w:styleId="93">
    <w:name w:val="批注文字 Char1"/>
    <w:qFormat/>
    <w:uiPriority w:val="99"/>
    <w:rPr>
      <w:rFonts w:ascii="宋体" w:hAnsi="宋体"/>
      <w:color w:val="000000"/>
      <w:sz w:val="21"/>
    </w:rPr>
  </w:style>
  <w:style w:type="character" w:customStyle="1" w:styleId="94">
    <w:name w:val="批注文字 Char2"/>
    <w:qFormat/>
    <w:uiPriority w:val="0"/>
    <w:rPr>
      <w:rFonts w:ascii="宋体" w:hAnsi="宋体"/>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87164314-E43D-4D6C-8246-3C31A74AE0A2}"/>
      </w:docPartPr>
      <w:docPartBody>
        <w:p>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72656"/>
    <w:rsid w:val="0000369B"/>
    <w:rsid w:val="00080173"/>
    <w:rsid w:val="001E03C7"/>
    <w:rsid w:val="001E3BF1"/>
    <w:rsid w:val="00237A28"/>
    <w:rsid w:val="00320EA5"/>
    <w:rsid w:val="00472656"/>
    <w:rsid w:val="004B6112"/>
    <w:rsid w:val="00642D95"/>
    <w:rsid w:val="007C4960"/>
    <w:rsid w:val="008C7F49"/>
    <w:rsid w:val="00A13E0F"/>
    <w:rsid w:val="00A62F42"/>
    <w:rsid w:val="00A97065"/>
    <w:rsid w:val="00AE0A10"/>
    <w:rsid w:val="00C202DF"/>
    <w:rsid w:val="00C501B0"/>
    <w:rsid w:val="00C86290"/>
    <w:rsid w:val="00EA6F49"/>
    <w:rsid w:val="00F534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331DA8CAFF084DBEA4C6FD1691B53F5B"/>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]]></m:sse>
</m:mapping>
</file>

<file path=customXml/item4.xml><?xml version="1.0" encoding="utf-8"?>
<sc:sections xmlns:sc="http://mapping.word.org/2014/section/customize"/>
</file>

<file path=customXml/item5.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邵辉</clcid-mr:GongSiFuZeRenXingMing>
  <clcid-mr:ZhuGuanKuaiJiGongZuoFuZeRenXingMing>王清国</clcid-mr:ZhuGuanKuaiJiGongZuoFuZeRenXingMing>
  <clcid-mr:KuaiJiJiGouFuZeRenXingMing>李玉宁</clcid-mr:KuaiJiJiGouFuZeRenXingMing>
  <clcid-cgi:GongSiFaDingZhongWenMingCheng>江苏紫金农村商业银行股份有限公司</clcid-cgi:GongSiFaDingZhongWenMingCheng>
  <clcid-cgi:GongSiFaDingDaiBiaoRen/>
  <clcid-ar:ShenJiYiJianLeiXing>带强调事项段、其他事项段或与持续经营相关的重大不确定性段的无保留意见</clcid-ar:ShenJiYiJianLeiXing>
  <clcid-ci-qr:DanWeiKouChuFeiJingChangXingSunYiXiangMuHeJinE>元</clcid-ci-qr:DanWeiKouChuFeiJingChangXingSunYiXiangMuHeJinE>
  <clcid-ci-qr:BiZhongKouChuFeiJingChangXingSunYiXiangMuHeJinE>人民币</clcid-ci-qr:BiZhongKouChuFeiJingChangXingSunYiXiangMuHeJinE>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6.xml><?xml version="1.0" encoding="utf-8"?>
<t:template xmlns:t="http://mapping.word.org/2012/template">
  <t:sse><![CDATA[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]]></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172A06-20A8-4CF4-AC1D-19A8BE9B9BB8}">
  <ds:schemaRefs/>
</ds:datastoreItem>
</file>

<file path=customXml/itemProps3.xml><?xml version="1.0" encoding="utf-8"?>
<ds:datastoreItem xmlns:ds="http://schemas.openxmlformats.org/officeDocument/2006/customXml" ds:itemID="{66C2C54E-9C28-4F25-A639-C76CC7879D5F}">
  <ds:schemaRefs/>
</ds:datastoreItem>
</file>

<file path=customXml/itemProps4.xml><?xml version="1.0" encoding="utf-8"?>
<ds:datastoreItem xmlns:ds="http://schemas.openxmlformats.org/officeDocument/2006/customXml" ds:itemID="{C527E9BB-C594-4D48-BCC1-06B12B6560F5}">
  <ds:schemaRefs/>
</ds:datastoreItem>
</file>

<file path=customXml/itemProps5.xml><?xml version="1.0" encoding="utf-8"?>
<ds:datastoreItem xmlns:ds="http://schemas.openxmlformats.org/officeDocument/2006/customXml" ds:itemID="{42DEBF9A-6816-48AE-BADD-E3125C474CD9}">
  <ds:schemaRefs/>
</ds:datastoreItem>
</file>

<file path=customXml/itemProps6.xml><?xml version="1.0" encoding="utf-8"?>
<ds:datastoreItem xmlns:ds="http://schemas.openxmlformats.org/officeDocument/2006/customXml" ds:itemID="{61ffa9cd-ddc6-439e-88e4-b4706a768260}">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0</Words>
  <Characters>0</Characters>
  <Lines>0</Lines>
  <Paragraphs>0</Paragraphs>
  <TotalTime>0</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2025-04-01T09:18:00Z</dcterms:created>
  <dc:creator>k</dc:creator>
  <cp:lastModifiedBy>k</cp:lastModifiedBy>
  <dcterms:modified xsi:type="dcterms:W3CDTF">2025-04-22T10:30:16Z</dcterms:modified>
  <dc:title>江苏紫金农村商业银行股份有限公司2025年第一季度报告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765ABB93F246486C9B7DB616D14AEB83</vt:lpwstr>
  </property>
</Properties>
</file>